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55ED9" w14:textId="77777777" w:rsidR="00C46027" w:rsidRPr="000A2907" w:rsidRDefault="00C46027" w:rsidP="00783069">
      <w:pPr>
        <w:pStyle w:val="Bezmezer"/>
        <w:jc w:val="center"/>
        <w:rPr>
          <w:rFonts w:ascii="Times New Roman" w:hAnsi="Times New Roman"/>
          <w:b/>
          <w:sz w:val="32"/>
          <w:szCs w:val="32"/>
        </w:rPr>
      </w:pPr>
      <w:r w:rsidRPr="000A2907">
        <w:rPr>
          <w:rFonts w:ascii="Times New Roman" w:hAnsi="Times New Roman"/>
          <w:b/>
          <w:sz w:val="32"/>
          <w:szCs w:val="32"/>
        </w:rPr>
        <w:t>Stanovy spolku</w:t>
      </w:r>
    </w:p>
    <w:p w14:paraId="2A7497A1" w14:textId="77777777" w:rsidR="00C46027" w:rsidRPr="000A2907" w:rsidRDefault="00C46027" w:rsidP="00783069">
      <w:pPr>
        <w:pStyle w:val="Bezmezer"/>
        <w:jc w:val="center"/>
        <w:rPr>
          <w:rFonts w:ascii="Times New Roman" w:hAnsi="Times New Roman"/>
          <w:b/>
          <w:sz w:val="32"/>
          <w:szCs w:val="32"/>
        </w:rPr>
      </w:pPr>
      <w:r w:rsidRPr="000A2907">
        <w:rPr>
          <w:rFonts w:ascii="Times New Roman" w:hAnsi="Times New Roman"/>
          <w:b/>
          <w:sz w:val="32"/>
          <w:szCs w:val="32"/>
        </w:rPr>
        <w:t>Česká asociace organizátorů veřejné dopravy, z. s.</w:t>
      </w:r>
    </w:p>
    <w:p w14:paraId="079FD222" w14:textId="77777777" w:rsidR="00304D9E" w:rsidRPr="000A2907" w:rsidRDefault="00304D9E" w:rsidP="00BD7DC4">
      <w:pPr>
        <w:pStyle w:val="Bezmezer"/>
        <w:spacing w:after="120"/>
        <w:jc w:val="center"/>
        <w:rPr>
          <w:rFonts w:ascii="Times New Roman" w:hAnsi="Times New Roman"/>
          <w:b/>
          <w:bCs/>
          <w:color w:val="FF0000"/>
          <w:sz w:val="24"/>
          <w:szCs w:val="24"/>
        </w:rPr>
      </w:pPr>
    </w:p>
    <w:p w14:paraId="052E5A43" w14:textId="77777777" w:rsidR="00C46027" w:rsidRPr="000A2907" w:rsidRDefault="00C46027" w:rsidP="00634E98">
      <w:pPr>
        <w:pStyle w:val="Nadpis9"/>
        <w:numPr>
          <w:ilvl w:val="0"/>
          <w:numId w:val="0"/>
        </w:numPr>
        <w:spacing w:before="480"/>
        <w:rPr>
          <w:sz w:val="28"/>
          <w:szCs w:val="28"/>
        </w:rPr>
      </w:pPr>
      <w:r w:rsidRPr="000A2907">
        <w:rPr>
          <w:sz w:val="28"/>
          <w:szCs w:val="28"/>
        </w:rPr>
        <w:t>Základní ustanovení</w:t>
      </w:r>
    </w:p>
    <w:p w14:paraId="5E497642" w14:textId="194D0DE3" w:rsidR="00C46027" w:rsidRPr="000A2907" w:rsidRDefault="00C46027" w:rsidP="00304D9E">
      <w:pPr>
        <w:pStyle w:val="Nadpis9"/>
        <w:ind w:firstLine="397"/>
      </w:pPr>
      <w:r w:rsidRPr="000A2907">
        <w:br/>
        <w:t>Název a sídlo spolku</w:t>
      </w:r>
    </w:p>
    <w:p w14:paraId="434AAB7A" w14:textId="77777777" w:rsidR="00C46027" w:rsidRPr="000A2907" w:rsidRDefault="00C46027" w:rsidP="006D5443">
      <w:pPr>
        <w:pStyle w:val="Bezmezer"/>
        <w:numPr>
          <w:ilvl w:val="1"/>
          <w:numId w:val="1"/>
        </w:numPr>
        <w:spacing w:after="120"/>
        <w:jc w:val="both"/>
        <w:rPr>
          <w:rFonts w:ascii="Times New Roman" w:hAnsi="Times New Roman"/>
          <w:sz w:val="24"/>
          <w:szCs w:val="24"/>
        </w:rPr>
      </w:pPr>
      <w:r w:rsidRPr="000A2907">
        <w:rPr>
          <w:rFonts w:ascii="Times New Roman" w:hAnsi="Times New Roman"/>
          <w:sz w:val="24"/>
          <w:szCs w:val="24"/>
        </w:rPr>
        <w:t>Název spolku: Česká asociace organizátorů veřejné dopravy, z. s.</w:t>
      </w:r>
    </w:p>
    <w:p w14:paraId="22A13792" w14:textId="77777777" w:rsidR="00C46027" w:rsidRPr="000A2907" w:rsidRDefault="00C46027">
      <w:pPr>
        <w:pStyle w:val="Bezmezer"/>
        <w:numPr>
          <w:ilvl w:val="1"/>
          <w:numId w:val="1"/>
        </w:numPr>
        <w:spacing w:after="120"/>
        <w:jc w:val="both"/>
        <w:rPr>
          <w:rFonts w:ascii="Times New Roman" w:hAnsi="Times New Roman"/>
          <w:sz w:val="24"/>
          <w:szCs w:val="24"/>
        </w:rPr>
      </w:pPr>
      <w:r w:rsidRPr="000A2907">
        <w:rPr>
          <w:rFonts w:ascii="Times New Roman" w:hAnsi="Times New Roman"/>
          <w:sz w:val="24"/>
          <w:szCs w:val="24"/>
        </w:rPr>
        <w:t xml:space="preserve">Sídlo spolku: </w:t>
      </w:r>
      <w:r w:rsidR="00CB75DD" w:rsidRPr="000A2907">
        <w:rPr>
          <w:rFonts w:ascii="Times New Roman" w:hAnsi="Times New Roman"/>
          <w:sz w:val="24"/>
          <w:szCs w:val="24"/>
        </w:rPr>
        <w:t>28. října 3388/111</w:t>
      </w:r>
      <w:r w:rsidRPr="000A2907">
        <w:rPr>
          <w:rFonts w:ascii="Times New Roman" w:hAnsi="Times New Roman"/>
          <w:sz w:val="24"/>
          <w:szCs w:val="24"/>
        </w:rPr>
        <w:t>, Moravská Ostrava, 702 00 Ostrava.</w:t>
      </w:r>
    </w:p>
    <w:p w14:paraId="1DDDA41F" w14:textId="77777777" w:rsidR="00C46027" w:rsidRPr="000A2907" w:rsidRDefault="00C46027">
      <w:pPr>
        <w:pStyle w:val="Bezmezer"/>
        <w:numPr>
          <w:ilvl w:val="1"/>
          <w:numId w:val="1"/>
        </w:numPr>
        <w:spacing w:after="120"/>
        <w:jc w:val="both"/>
        <w:rPr>
          <w:rFonts w:ascii="Times New Roman" w:hAnsi="Times New Roman"/>
          <w:sz w:val="24"/>
          <w:szCs w:val="24"/>
        </w:rPr>
      </w:pPr>
      <w:r w:rsidRPr="000A2907">
        <w:rPr>
          <w:rFonts w:ascii="Times New Roman" w:hAnsi="Times New Roman"/>
          <w:sz w:val="24"/>
          <w:szCs w:val="24"/>
        </w:rPr>
        <w:t>Spolek zřizuje následující regionální pracoviště:</w:t>
      </w:r>
    </w:p>
    <w:p w14:paraId="5AEE090F" w14:textId="77777777" w:rsidR="00C46027" w:rsidRPr="000A2907" w:rsidRDefault="00C46027" w:rsidP="00C56992">
      <w:pPr>
        <w:pStyle w:val="Bezmezer"/>
        <w:numPr>
          <w:ilvl w:val="2"/>
          <w:numId w:val="1"/>
        </w:numPr>
        <w:spacing w:after="120"/>
        <w:jc w:val="both"/>
        <w:rPr>
          <w:rFonts w:ascii="Times New Roman" w:hAnsi="Times New Roman"/>
          <w:sz w:val="24"/>
          <w:szCs w:val="24"/>
        </w:rPr>
      </w:pPr>
      <w:r w:rsidRPr="000A2907">
        <w:rPr>
          <w:rFonts w:ascii="Times New Roman" w:hAnsi="Times New Roman"/>
          <w:sz w:val="24"/>
          <w:szCs w:val="24"/>
        </w:rPr>
        <w:t xml:space="preserve">pracoviště Ostrava, </w:t>
      </w:r>
      <w:r w:rsidR="00CB75DD" w:rsidRPr="000A2907">
        <w:rPr>
          <w:rFonts w:ascii="Times New Roman" w:hAnsi="Times New Roman"/>
          <w:sz w:val="24"/>
          <w:szCs w:val="24"/>
        </w:rPr>
        <w:t>28. října 3388/111</w:t>
      </w:r>
      <w:r w:rsidRPr="000A2907">
        <w:rPr>
          <w:rFonts w:ascii="Times New Roman" w:hAnsi="Times New Roman"/>
          <w:sz w:val="24"/>
          <w:szCs w:val="24"/>
        </w:rPr>
        <w:t>, Moravská Ostrava, 702 00 Ostrava,</w:t>
      </w:r>
    </w:p>
    <w:p w14:paraId="78DE6F72" w14:textId="77777777" w:rsidR="00C46027" w:rsidRPr="000A2907" w:rsidRDefault="00C46027" w:rsidP="00C56992">
      <w:pPr>
        <w:pStyle w:val="Bezmezer"/>
        <w:numPr>
          <w:ilvl w:val="2"/>
          <w:numId w:val="1"/>
        </w:numPr>
        <w:spacing w:after="120"/>
        <w:jc w:val="both"/>
        <w:rPr>
          <w:rFonts w:ascii="Times New Roman" w:hAnsi="Times New Roman"/>
          <w:sz w:val="24"/>
          <w:szCs w:val="24"/>
        </w:rPr>
      </w:pPr>
      <w:r w:rsidRPr="000A2907">
        <w:rPr>
          <w:rFonts w:ascii="Times New Roman" w:hAnsi="Times New Roman"/>
          <w:sz w:val="24"/>
          <w:szCs w:val="24"/>
        </w:rPr>
        <w:t>pracoviště Praha, Rytířská 406/10, Staré Město, 110 00 Praha 1,</w:t>
      </w:r>
    </w:p>
    <w:p w14:paraId="086650F1" w14:textId="77777777" w:rsidR="00C46027" w:rsidRPr="000A2907" w:rsidRDefault="00C46027" w:rsidP="00C56992">
      <w:pPr>
        <w:pStyle w:val="Bezmezer"/>
        <w:numPr>
          <w:ilvl w:val="2"/>
          <w:numId w:val="1"/>
        </w:numPr>
        <w:spacing w:after="120"/>
        <w:jc w:val="both"/>
        <w:rPr>
          <w:rFonts w:ascii="Times New Roman" w:hAnsi="Times New Roman"/>
          <w:sz w:val="24"/>
          <w:szCs w:val="24"/>
        </w:rPr>
      </w:pPr>
      <w:r w:rsidRPr="000A2907">
        <w:rPr>
          <w:rFonts w:ascii="Times New Roman" w:hAnsi="Times New Roman"/>
          <w:sz w:val="24"/>
          <w:szCs w:val="24"/>
        </w:rPr>
        <w:t>pracoviště Brno, Nové Sady 946/30, Staré Brno, 602 00 Brno.</w:t>
      </w:r>
    </w:p>
    <w:p w14:paraId="583BF003" w14:textId="77777777" w:rsidR="00236FD3" w:rsidRPr="000A2907" w:rsidRDefault="00DA358D" w:rsidP="00C56992">
      <w:pPr>
        <w:pStyle w:val="Bezmezer"/>
        <w:numPr>
          <w:ilvl w:val="2"/>
          <w:numId w:val="1"/>
        </w:numPr>
        <w:spacing w:after="120"/>
        <w:jc w:val="both"/>
        <w:rPr>
          <w:rFonts w:ascii="Times New Roman" w:hAnsi="Times New Roman"/>
          <w:sz w:val="24"/>
          <w:szCs w:val="24"/>
        </w:rPr>
      </w:pPr>
      <w:r w:rsidRPr="000A2907">
        <w:rPr>
          <w:rFonts w:ascii="Times New Roman" w:hAnsi="Times New Roman"/>
          <w:sz w:val="24"/>
          <w:szCs w:val="24"/>
        </w:rPr>
        <w:t>p</w:t>
      </w:r>
      <w:r w:rsidR="00236FD3" w:rsidRPr="000A2907">
        <w:rPr>
          <w:rFonts w:ascii="Times New Roman" w:hAnsi="Times New Roman"/>
          <w:sz w:val="24"/>
          <w:szCs w:val="24"/>
        </w:rPr>
        <w:t xml:space="preserve">racoviště </w:t>
      </w:r>
      <w:r w:rsidRPr="000A2907">
        <w:rPr>
          <w:rFonts w:ascii="Times New Roman" w:hAnsi="Times New Roman"/>
          <w:sz w:val="24"/>
          <w:szCs w:val="24"/>
        </w:rPr>
        <w:t>Liberec</w:t>
      </w:r>
      <w:r w:rsidR="00236FD3" w:rsidRPr="000A2907">
        <w:rPr>
          <w:rFonts w:ascii="Times New Roman" w:hAnsi="Times New Roman"/>
          <w:sz w:val="24"/>
          <w:szCs w:val="24"/>
        </w:rPr>
        <w:t xml:space="preserve">, </w:t>
      </w:r>
      <w:r w:rsidRPr="000A2907">
        <w:rPr>
          <w:rFonts w:ascii="Times New Roman" w:hAnsi="Times New Roman"/>
          <w:sz w:val="24"/>
          <w:szCs w:val="24"/>
        </w:rPr>
        <w:t xml:space="preserve">U </w:t>
      </w:r>
      <w:r w:rsidR="00236FD3" w:rsidRPr="000A2907">
        <w:rPr>
          <w:rFonts w:ascii="Times New Roman" w:hAnsi="Times New Roman"/>
          <w:sz w:val="24"/>
          <w:szCs w:val="24"/>
        </w:rPr>
        <w:t>Je</w:t>
      </w:r>
      <w:r w:rsidRPr="000A2907">
        <w:rPr>
          <w:rFonts w:ascii="Times New Roman" w:hAnsi="Times New Roman"/>
          <w:sz w:val="24"/>
          <w:szCs w:val="24"/>
        </w:rPr>
        <w:t>zu 642/29, 461 80 Liberec</w:t>
      </w:r>
    </w:p>
    <w:p w14:paraId="0E73815A" w14:textId="77777777" w:rsidR="00C46027" w:rsidRPr="000A2907" w:rsidRDefault="00C46027" w:rsidP="000A2907">
      <w:pPr>
        <w:pStyle w:val="Nadpis9"/>
        <w:ind w:firstLine="426"/>
      </w:pPr>
      <w:r w:rsidRPr="000A2907">
        <w:br/>
        <w:t>Účel spolku</w:t>
      </w:r>
    </w:p>
    <w:p w14:paraId="00362082" w14:textId="77777777" w:rsidR="00C46027" w:rsidRPr="000A2907" w:rsidRDefault="00C46027" w:rsidP="009B21C8">
      <w:pPr>
        <w:pStyle w:val="Bezmezer"/>
        <w:numPr>
          <w:ilvl w:val="1"/>
          <w:numId w:val="1"/>
        </w:numPr>
        <w:spacing w:after="120"/>
        <w:jc w:val="both"/>
        <w:rPr>
          <w:rFonts w:ascii="Times New Roman" w:hAnsi="Times New Roman"/>
          <w:sz w:val="24"/>
          <w:szCs w:val="24"/>
        </w:rPr>
      </w:pPr>
      <w:r w:rsidRPr="000A2907">
        <w:rPr>
          <w:rFonts w:ascii="Times New Roman" w:hAnsi="Times New Roman"/>
          <w:sz w:val="24"/>
          <w:szCs w:val="24"/>
        </w:rPr>
        <w:t>Účelem spolku je vzájemná spolupráce, vzájemné konzultace a předávání informací v </w:t>
      </w:r>
      <w:r w:rsidR="00604842" w:rsidRPr="000A2907">
        <w:rPr>
          <w:rFonts w:ascii="Times New Roman" w:hAnsi="Times New Roman"/>
          <w:sz w:val="24"/>
          <w:szCs w:val="24"/>
        </w:rPr>
        <w:t>zajištění</w:t>
      </w:r>
      <w:r w:rsidRPr="000A2907">
        <w:rPr>
          <w:rFonts w:ascii="Times New Roman" w:hAnsi="Times New Roman"/>
          <w:sz w:val="24"/>
          <w:szCs w:val="24"/>
        </w:rPr>
        <w:t xml:space="preserve"> organizace veřejné dopravy zejména </w:t>
      </w:r>
      <w:r w:rsidR="00630D7D" w:rsidRPr="000A2907">
        <w:rPr>
          <w:rFonts w:ascii="Times New Roman" w:hAnsi="Times New Roman"/>
          <w:sz w:val="24"/>
          <w:szCs w:val="24"/>
        </w:rPr>
        <w:t xml:space="preserve">v oblasti </w:t>
      </w:r>
      <w:r w:rsidRPr="000A2907">
        <w:rPr>
          <w:rFonts w:ascii="Times New Roman" w:hAnsi="Times New Roman"/>
          <w:sz w:val="24"/>
          <w:szCs w:val="24"/>
        </w:rPr>
        <w:t>integrovaného dopravního systému.</w:t>
      </w:r>
    </w:p>
    <w:p w14:paraId="3789C14A" w14:textId="77777777" w:rsidR="00C46027" w:rsidRPr="000A2907" w:rsidRDefault="00C46027" w:rsidP="009B21C8">
      <w:pPr>
        <w:pStyle w:val="Bezmezer"/>
        <w:numPr>
          <w:ilvl w:val="1"/>
          <w:numId w:val="1"/>
        </w:numPr>
        <w:spacing w:after="120"/>
        <w:jc w:val="both"/>
        <w:rPr>
          <w:rFonts w:ascii="Times New Roman" w:hAnsi="Times New Roman"/>
          <w:sz w:val="24"/>
          <w:szCs w:val="24"/>
        </w:rPr>
      </w:pPr>
      <w:r w:rsidRPr="000A2907">
        <w:rPr>
          <w:rFonts w:ascii="Times New Roman" w:hAnsi="Times New Roman"/>
          <w:sz w:val="24"/>
          <w:szCs w:val="24"/>
        </w:rPr>
        <w:t>Spolek bude organizovat odborné semináře v oblasti veřejné hromadné dopravy.</w:t>
      </w:r>
    </w:p>
    <w:p w14:paraId="3AC91837" w14:textId="77777777" w:rsidR="00C46027" w:rsidRPr="000A2907" w:rsidRDefault="00C46027" w:rsidP="009B21C8">
      <w:pPr>
        <w:pStyle w:val="Bezmezer"/>
        <w:numPr>
          <w:ilvl w:val="1"/>
          <w:numId w:val="1"/>
        </w:numPr>
        <w:spacing w:after="120"/>
        <w:jc w:val="both"/>
        <w:rPr>
          <w:rFonts w:ascii="Times New Roman" w:hAnsi="Times New Roman"/>
          <w:sz w:val="24"/>
          <w:szCs w:val="24"/>
        </w:rPr>
      </w:pPr>
      <w:r w:rsidRPr="000A2907">
        <w:rPr>
          <w:rFonts w:ascii="Times New Roman" w:hAnsi="Times New Roman"/>
          <w:sz w:val="24"/>
          <w:szCs w:val="24"/>
        </w:rPr>
        <w:t>Spolek se bude prezentovat na jednotných internetových stránkách.</w:t>
      </w:r>
    </w:p>
    <w:p w14:paraId="4FB2C029" w14:textId="77777777" w:rsidR="00C46027" w:rsidRPr="000A2907" w:rsidRDefault="00C46027" w:rsidP="00BB0EE0">
      <w:pPr>
        <w:pStyle w:val="Bezmezer"/>
        <w:numPr>
          <w:ilvl w:val="1"/>
          <w:numId w:val="1"/>
        </w:numPr>
        <w:spacing w:after="120"/>
        <w:jc w:val="both"/>
        <w:rPr>
          <w:rFonts w:ascii="Times New Roman" w:hAnsi="Times New Roman"/>
          <w:sz w:val="24"/>
          <w:szCs w:val="24"/>
        </w:rPr>
      </w:pPr>
      <w:r w:rsidRPr="000A2907">
        <w:rPr>
          <w:rFonts w:ascii="Times New Roman" w:hAnsi="Times New Roman"/>
          <w:sz w:val="24"/>
          <w:szCs w:val="24"/>
        </w:rPr>
        <w:t xml:space="preserve">Cílem činnosti spolku je dosáhnout jednotných </w:t>
      </w:r>
      <w:r w:rsidR="00630D7D" w:rsidRPr="000A2907">
        <w:rPr>
          <w:rFonts w:ascii="Times New Roman" w:hAnsi="Times New Roman"/>
          <w:sz w:val="24"/>
          <w:szCs w:val="24"/>
        </w:rPr>
        <w:t xml:space="preserve">organizačních a </w:t>
      </w:r>
      <w:r w:rsidRPr="000A2907">
        <w:rPr>
          <w:rFonts w:ascii="Times New Roman" w:hAnsi="Times New Roman"/>
          <w:sz w:val="24"/>
          <w:szCs w:val="24"/>
        </w:rPr>
        <w:t xml:space="preserve">právních podmínek pro provoz </w:t>
      </w:r>
      <w:r w:rsidR="00630D7D" w:rsidRPr="000A2907">
        <w:rPr>
          <w:rFonts w:ascii="Times New Roman" w:hAnsi="Times New Roman"/>
          <w:sz w:val="24"/>
          <w:szCs w:val="24"/>
        </w:rPr>
        <w:t xml:space="preserve">veřejné osobní dopravy a </w:t>
      </w:r>
      <w:r w:rsidRPr="000A2907">
        <w:rPr>
          <w:rFonts w:ascii="Times New Roman" w:hAnsi="Times New Roman"/>
          <w:sz w:val="24"/>
          <w:szCs w:val="24"/>
        </w:rPr>
        <w:t>integrovaných dopravních systémů.</w:t>
      </w:r>
    </w:p>
    <w:p w14:paraId="1782B7FE" w14:textId="77777777" w:rsidR="00C46027" w:rsidRPr="000A2907" w:rsidRDefault="00C46027" w:rsidP="000A2907">
      <w:pPr>
        <w:pStyle w:val="Nadpis9"/>
        <w:ind w:firstLine="426"/>
      </w:pPr>
      <w:r w:rsidRPr="000A2907">
        <w:br/>
        <w:t>Hospodaření spolku</w:t>
      </w:r>
    </w:p>
    <w:p w14:paraId="0CD94F9D" w14:textId="77777777" w:rsidR="00C46027" w:rsidRPr="000A2907" w:rsidRDefault="00C46027" w:rsidP="003868AF">
      <w:pPr>
        <w:pStyle w:val="Bezmezer"/>
        <w:numPr>
          <w:ilvl w:val="1"/>
          <w:numId w:val="1"/>
        </w:numPr>
        <w:spacing w:after="120"/>
        <w:jc w:val="both"/>
        <w:rPr>
          <w:rFonts w:ascii="Times New Roman" w:hAnsi="Times New Roman"/>
          <w:sz w:val="24"/>
          <w:szCs w:val="24"/>
        </w:rPr>
      </w:pPr>
      <w:r w:rsidRPr="000A2907">
        <w:rPr>
          <w:rFonts w:ascii="Times New Roman" w:hAnsi="Times New Roman"/>
          <w:sz w:val="24"/>
          <w:szCs w:val="24"/>
        </w:rPr>
        <w:t>Činnost spolku je zajišťována finančními příspěvky jeho členů, případně příjmy za prováděné práce a výkony</w:t>
      </w:r>
    </w:p>
    <w:p w14:paraId="07CFE054" w14:textId="77777777" w:rsidR="00C46027" w:rsidRPr="000A2907" w:rsidRDefault="00C46027" w:rsidP="003868AF">
      <w:pPr>
        <w:pStyle w:val="Bezmezer"/>
        <w:numPr>
          <w:ilvl w:val="1"/>
          <w:numId w:val="1"/>
        </w:numPr>
        <w:spacing w:after="120"/>
        <w:jc w:val="both"/>
        <w:rPr>
          <w:rFonts w:ascii="Times New Roman" w:hAnsi="Times New Roman"/>
          <w:sz w:val="24"/>
          <w:szCs w:val="24"/>
        </w:rPr>
      </w:pPr>
      <w:r w:rsidRPr="000A2907">
        <w:rPr>
          <w:rFonts w:ascii="Times New Roman" w:hAnsi="Times New Roman"/>
          <w:sz w:val="24"/>
          <w:szCs w:val="24"/>
        </w:rPr>
        <w:t>Spolek hospodaří podle schváleného rozpočtu.</w:t>
      </w:r>
    </w:p>
    <w:p w14:paraId="4CDDA306" w14:textId="77777777" w:rsidR="00C46027" w:rsidRPr="000A2907" w:rsidRDefault="00C46027" w:rsidP="003868AF">
      <w:pPr>
        <w:pStyle w:val="Bezmezer"/>
        <w:numPr>
          <w:ilvl w:val="1"/>
          <w:numId w:val="1"/>
        </w:numPr>
        <w:spacing w:after="120"/>
        <w:jc w:val="both"/>
        <w:rPr>
          <w:rFonts w:ascii="Times New Roman" w:hAnsi="Times New Roman"/>
          <w:sz w:val="24"/>
          <w:szCs w:val="24"/>
        </w:rPr>
      </w:pPr>
      <w:r w:rsidRPr="000A2907">
        <w:rPr>
          <w:rFonts w:ascii="Times New Roman" w:hAnsi="Times New Roman"/>
          <w:sz w:val="24"/>
          <w:szCs w:val="24"/>
        </w:rPr>
        <w:t>Ekonomická správa spolku bude zajištěna v místě, kde je spolek registrován.</w:t>
      </w:r>
    </w:p>
    <w:p w14:paraId="6DC3F2F8" w14:textId="77777777" w:rsidR="00C46027" w:rsidRPr="000A2907" w:rsidRDefault="00C46027" w:rsidP="003868AF">
      <w:pPr>
        <w:pStyle w:val="Bezmezer"/>
        <w:numPr>
          <w:ilvl w:val="1"/>
          <w:numId w:val="1"/>
        </w:numPr>
        <w:spacing w:after="120"/>
        <w:jc w:val="both"/>
        <w:rPr>
          <w:rFonts w:ascii="Times New Roman" w:hAnsi="Times New Roman"/>
          <w:sz w:val="24"/>
          <w:szCs w:val="24"/>
        </w:rPr>
      </w:pPr>
      <w:r w:rsidRPr="000A2907">
        <w:rPr>
          <w:rFonts w:ascii="Times New Roman" w:hAnsi="Times New Roman"/>
          <w:sz w:val="24"/>
          <w:szCs w:val="24"/>
        </w:rPr>
        <w:t>Členská schůze při schvalování roční účetní závěrky rozhodne, jak bude s použitelným ziskem či ztrátou naloženo. Členové spolku za dluhy spolku neručí a na zisku se nepodílejí.</w:t>
      </w:r>
    </w:p>
    <w:p w14:paraId="114D137A" w14:textId="77777777" w:rsidR="00C46027" w:rsidRPr="000A2907" w:rsidRDefault="00C46027" w:rsidP="001A7566">
      <w:pPr>
        <w:pStyle w:val="Bezmezer"/>
        <w:numPr>
          <w:ilvl w:val="1"/>
          <w:numId w:val="1"/>
        </w:numPr>
        <w:spacing w:after="120"/>
        <w:jc w:val="both"/>
        <w:rPr>
          <w:rFonts w:ascii="Times New Roman" w:hAnsi="Times New Roman"/>
          <w:sz w:val="24"/>
          <w:szCs w:val="24"/>
        </w:rPr>
      </w:pPr>
      <w:r w:rsidRPr="000A2907">
        <w:rPr>
          <w:rFonts w:ascii="Times New Roman" w:hAnsi="Times New Roman"/>
          <w:sz w:val="24"/>
          <w:szCs w:val="24"/>
        </w:rPr>
        <w:t>Majetek nabytý spolkem (výsledky vlastního hospodaření, příspěvky, dotace, granty, dary apod.) zůstává majetkem spolku.</w:t>
      </w:r>
    </w:p>
    <w:p w14:paraId="54F0DAB4" w14:textId="77777777" w:rsidR="00C46027" w:rsidRPr="000A2907" w:rsidRDefault="00C46027" w:rsidP="000A2907">
      <w:pPr>
        <w:pStyle w:val="Nadpis9"/>
        <w:numPr>
          <w:ilvl w:val="0"/>
          <w:numId w:val="0"/>
        </w:numPr>
        <w:spacing w:before="480"/>
        <w:rPr>
          <w:sz w:val="28"/>
          <w:szCs w:val="28"/>
        </w:rPr>
      </w:pPr>
      <w:r w:rsidRPr="000A2907">
        <w:rPr>
          <w:sz w:val="28"/>
          <w:szCs w:val="28"/>
        </w:rPr>
        <w:lastRenderedPageBreak/>
        <w:t>Členství ve spolku</w:t>
      </w:r>
    </w:p>
    <w:p w14:paraId="37030BC0" w14:textId="77777777" w:rsidR="00C46027" w:rsidRPr="000A2907" w:rsidRDefault="00C46027" w:rsidP="00892DA8">
      <w:pPr>
        <w:pStyle w:val="Nadpis9"/>
        <w:ind w:firstLine="426"/>
      </w:pPr>
      <w:r w:rsidRPr="000A2907">
        <w:br/>
        <w:t>Druhy členství</w:t>
      </w:r>
    </w:p>
    <w:p w14:paraId="0AE68EDC" w14:textId="77777777" w:rsidR="00C46027" w:rsidRPr="000A2907" w:rsidRDefault="00C46027" w:rsidP="000A2907">
      <w:pPr>
        <w:pStyle w:val="Bezmezer"/>
        <w:numPr>
          <w:ilvl w:val="1"/>
          <w:numId w:val="1"/>
        </w:numPr>
        <w:spacing w:after="120"/>
        <w:jc w:val="both"/>
        <w:rPr>
          <w:rFonts w:ascii="Times New Roman" w:hAnsi="Times New Roman"/>
          <w:sz w:val="24"/>
          <w:szCs w:val="24"/>
        </w:rPr>
      </w:pPr>
      <w:r w:rsidRPr="000A2907">
        <w:rPr>
          <w:rFonts w:ascii="Times New Roman" w:hAnsi="Times New Roman"/>
          <w:sz w:val="24"/>
          <w:szCs w:val="24"/>
        </w:rPr>
        <w:t>Členství ve spolku je dvojího druhu:</w:t>
      </w:r>
    </w:p>
    <w:p w14:paraId="4A0333AF" w14:textId="77777777" w:rsidR="00C46027" w:rsidRPr="000A2907" w:rsidRDefault="00C46027" w:rsidP="00773B44">
      <w:pPr>
        <w:pStyle w:val="Bezmezer"/>
        <w:numPr>
          <w:ilvl w:val="2"/>
          <w:numId w:val="1"/>
        </w:numPr>
        <w:spacing w:after="120"/>
        <w:jc w:val="both"/>
        <w:rPr>
          <w:rFonts w:ascii="Times New Roman" w:hAnsi="Times New Roman"/>
          <w:sz w:val="24"/>
          <w:szCs w:val="24"/>
        </w:rPr>
      </w:pPr>
      <w:r w:rsidRPr="000A2907">
        <w:rPr>
          <w:rFonts w:ascii="Times New Roman" w:hAnsi="Times New Roman"/>
          <w:sz w:val="24"/>
          <w:szCs w:val="24"/>
        </w:rPr>
        <w:t>řádné,</w:t>
      </w:r>
    </w:p>
    <w:p w14:paraId="77E2AF64" w14:textId="012EB26B" w:rsidR="00C46027" w:rsidRPr="000A2907" w:rsidRDefault="00304D9E" w:rsidP="00773B44">
      <w:pPr>
        <w:pStyle w:val="Bezmezer"/>
        <w:numPr>
          <w:ilvl w:val="2"/>
          <w:numId w:val="1"/>
        </w:numPr>
        <w:spacing w:after="120"/>
        <w:jc w:val="both"/>
        <w:rPr>
          <w:rFonts w:ascii="Times New Roman" w:hAnsi="Times New Roman"/>
          <w:sz w:val="24"/>
          <w:szCs w:val="24"/>
        </w:rPr>
      </w:pPr>
      <w:r w:rsidRPr="000A2907">
        <w:rPr>
          <w:rFonts w:ascii="Times New Roman" w:hAnsi="Times New Roman"/>
          <w:sz w:val="24"/>
          <w:szCs w:val="24"/>
        </w:rPr>
        <w:t>přidružené</w:t>
      </w:r>
      <w:r w:rsidR="00C46027" w:rsidRPr="000A2907">
        <w:rPr>
          <w:rFonts w:ascii="Times New Roman" w:hAnsi="Times New Roman"/>
          <w:sz w:val="24"/>
          <w:szCs w:val="24"/>
        </w:rPr>
        <w:t>.</w:t>
      </w:r>
    </w:p>
    <w:p w14:paraId="4E6F81F8" w14:textId="777F6EE3" w:rsidR="00C46027" w:rsidRPr="000A2907" w:rsidRDefault="00C46027" w:rsidP="00773B44">
      <w:pPr>
        <w:pStyle w:val="Bezmezer"/>
        <w:numPr>
          <w:ilvl w:val="1"/>
          <w:numId w:val="1"/>
        </w:numPr>
        <w:spacing w:after="120"/>
        <w:jc w:val="both"/>
        <w:rPr>
          <w:rFonts w:ascii="Times New Roman" w:hAnsi="Times New Roman"/>
          <w:sz w:val="24"/>
          <w:szCs w:val="24"/>
        </w:rPr>
      </w:pPr>
      <w:r w:rsidRPr="000A2907">
        <w:rPr>
          <w:rFonts w:ascii="Times New Roman" w:hAnsi="Times New Roman"/>
          <w:sz w:val="24"/>
          <w:szCs w:val="24"/>
        </w:rPr>
        <w:t>Řádnými členy mohou být za podmínek těchto stanov pouze právnické osoby, jejichž předmětem činnosti je organizace veřejné dopravy</w:t>
      </w:r>
      <w:r w:rsidR="00304D9E" w:rsidRPr="000A2907">
        <w:rPr>
          <w:rFonts w:ascii="Times New Roman" w:hAnsi="Times New Roman"/>
          <w:sz w:val="24"/>
          <w:szCs w:val="24"/>
        </w:rPr>
        <w:t xml:space="preserve">, popř. zájmová sdružení, jejímiž členy jsou takové právnické osoby, </w:t>
      </w:r>
      <w:r w:rsidRPr="000A2907">
        <w:rPr>
          <w:rFonts w:ascii="Times New Roman" w:hAnsi="Times New Roman"/>
          <w:sz w:val="24"/>
          <w:szCs w:val="24"/>
        </w:rPr>
        <w:t>a splňují ostatní podmínky řádného členství, stanovené rozhodnutím členské schůze.</w:t>
      </w:r>
    </w:p>
    <w:p w14:paraId="26D9DDA3" w14:textId="6ECDE742" w:rsidR="00C46027" w:rsidRPr="000A2907" w:rsidRDefault="00304D9E" w:rsidP="00773B44">
      <w:pPr>
        <w:pStyle w:val="Bezmezer"/>
        <w:numPr>
          <w:ilvl w:val="1"/>
          <w:numId w:val="1"/>
        </w:numPr>
        <w:spacing w:after="120"/>
        <w:jc w:val="both"/>
        <w:rPr>
          <w:rFonts w:ascii="Times New Roman" w:hAnsi="Times New Roman"/>
          <w:sz w:val="24"/>
          <w:szCs w:val="24"/>
        </w:rPr>
      </w:pPr>
      <w:r w:rsidRPr="000A2907">
        <w:rPr>
          <w:rFonts w:ascii="Times New Roman" w:hAnsi="Times New Roman"/>
          <w:sz w:val="24"/>
          <w:szCs w:val="24"/>
        </w:rPr>
        <w:t>Přidruženými</w:t>
      </w:r>
      <w:r w:rsidR="00C46027" w:rsidRPr="000A2907">
        <w:rPr>
          <w:rFonts w:ascii="Times New Roman" w:hAnsi="Times New Roman"/>
          <w:sz w:val="24"/>
          <w:szCs w:val="24"/>
        </w:rPr>
        <w:t xml:space="preserve"> členy mohou být za podmínek těchto stanov fyzické nebo právnické osoby, které spolupracují s organizátory veřejné dopravy, případně které vyrábějí výrobky nebo poskytují služby potřebné pro zajištění veřejné dopravy.</w:t>
      </w:r>
    </w:p>
    <w:p w14:paraId="0F188831" w14:textId="77777777" w:rsidR="00C46027" w:rsidRPr="000A2907" w:rsidRDefault="00C46027" w:rsidP="000A2907">
      <w:pPr>
        <w:pStyle w:val="Nadpis9"/>
        <w:ind w:firstLine="426"/>
      </w:pPr>
      <w:r w:rsidRPr="000A2907">
        <w:br/>
        <w:t>Řádní členové</w:t>
      </w:r>
    </w:p>
    <w:p w14:paraId="3B2D6856" w14:textId="77777777" w:rsidR="00C46027" w:rsidRPr="000A2907" w:rsidRDefault="00C46027" w:rsidP="00CA50EA">
      <w:pPr>
        <w:pStyle w:val="Bezmezer"/>
        <w:numPr>
          <w:ilvl w:val="1"/>
          <w:numId w:val="1"/>
        </w:numPr>
        <w:spacing w:after="120"/>
        <w:jc w:val="both"/>
        <w:rPr>
          <w:rFonts w:ascii="Times New Roman" w:hAnsi="Times New Roman"/>
          <w:sz w:val="24"/>
          <w:szCs w:val="24"/>
        </w:rPr>
      </w:pPr>
      <w:r w:rsidRPr="000A2907">
        <w:rPr>
          <w:rFonts w:ascii="Times New Roman" w:hAnsi="Times New Roman"/>
          <w:sz w:val="24"/>
          <w:szCs w:val="24"/>
        </w:rPr>
        <w:t>Členství zakladatelů původního zájmového sdružení právnických osob vzniklo schválením založení sdružení na ustavující členské schůzi dne 26. dubna 2004.</w:t>
      </w:r>
    </w:p>
    <w:p w14:paraId="58088F58" w14:textId="77777777" w:rsidR="00C46027" w:rsidRPr="000A2907" w:rsidRDefault="00C46027" w:rsidP="00CA50EA">
      <w:pPr>
        <w:pStyle w:val="Bezmezer"/>
        <w:numPr>
          <w:ilvl w:val="1"/>
          <w:numId w:val="1"/>
        </w:numPr>
        <w:spacing w:after="120"/>
        <w:jc w:val="both"/>
        <w:rPr>
          <w:rFonts w:ascii="Times New Roman" w:hAnsi="Times New Roman"/>
          <w:sz w:val="24"/>
          <w:szCs w:val="24"/>
        </w:rPr>
      </w:pPr>
      <w:r w:rsidRPr="000A2907">
        <w:rPr>
          <w:rFonts w:ascii="Times New Roman" w:hAnsi="Times New Roman"/>
          <w:sz w:val="24"/>
          <w:szCs w:val="24"/>
        </w:rPr>
        <w:t>Podmínkou přistoupení nového řádného člena je</w:t>
      </w:r>
    </w:p>
    <w:p w14:paraId="5B701695" w14:textId="77777777" w:rsidR="00C46027" w:rsidRPr="000A2907" w:rsidRDefault="00C46027" w:rsidP="00552DD7">
      <w:pPr>
        <w:pStyle w:val="Bezmezer"/>
        <w:numPr>
          <w:ilvl w:val="2"/>
          <w:numId w:val="1"/>
        </w:numPr>
        <w:spacing w:after="120"/>
        <w:jc w:val="both"/>
        <w:rPr>
          <w:rFonts w:ascii="Times New Roman" w:hAnsi="Times New Roman"/>
          <w:sz w:val="24"/>
          <w:szCs w:val="24"/>
        </w:rPr>
      </w:pPr>
      <w:r w:rsidRPr="000A2907">
        <w:rPr>
          <w:rFonts w:ascii="Times New Roman" w:hAnsi="Times New Roman"/>
          <w:sz w:val="24"/>
          <w:szCs w:val="24"/>
        </w:rPr>
        <w:t>přistoupení ke stanovám spolku,</w:t>
      </w:r>
    </w:p>
    <w:p w14:paraId="761F3661" w14:textId="77777777" w:rsidR="00C46027" w:rsidRPr="000A2907" w:rsidRDefault="00C46027" w:rsidP="00552DD7">
      <w:pPr>
        <w:pStyle w:val="Bezmezer"/>
        <w:numPr>
          <w:ilvl w:val="2"/>
          <w:numId w:val="1"/>
        </w:numPr>
        <w:spacing w:after="120"/>
        <w:jc w:val="both"/>
        <w:rPr>
          <w:rFonts w:ascii="Times New Roman" w:hAnsi="Times New Roman"/>
          <w:sz w:val="24"/>
          <w:szCs w:val="24"/>
        </w:rPr>
      </w:pPr>
      <w:r w:rsidRPr="000A2907">
        <w:rPr>
          <w:rFonts w:ascii="Times New Roman" w:hAnsi="Times New Roman"/>
          <w:sz w:val="24"/>
          <w:szCs w:val="24"/>
        </w:rPr>
        <w:t>zaplacení členského příspěvku stanoveného pro dané období a</w:t>
      </w:r>
    </w:p>
    <w:p w14:paraId="267628CB" w14:textId="77777777" w:rsidR="00C46027" w:rsidRPr="000A2907" w:rsidRDefault="00C46027" w:rsidP="00552DD7">
      <w:pPr>
        <w:pStyle w:val="Bezmezer"/>
        <w:numPr>
          <w:ilvl w:val="2"/>
          <w:numId w:val="1"/>
        </w:numPr>
        <w:spacing w:after="120"/>
        <w:jc w:val="both"/>
        <w:rPr>
          <w:rFonts w:ascii="Times New Roman" w:hAnsi="Times New Roman"/>
          <w:sz w:val="24"/>
          <w:szCs w:val="24"/>
        </w:rPr>
      </w:pPr>
      <w:r w:rsidRPr="000A2907">
        <w:rPr>
          <w:rFonts w:ascii="Times New Roman" w:hAnsi="Times New Roman"/>
          <w:sz w:val="24"/>
          <w:szCs w:val="24"/>
        </w:rPr>
        <w:t>souhlas členské schůze.</w:t>
      </w:r>
    </w:p>
    <w:p w14:paraId="1E07A979" w14:textId="77777777" w:rsidR="00C46027" w:rsidRPr="000A2907" w:rsidRDefault="00C46027" w:rsidP="00CA50EA">
      <w:pPr>
        <w:pStyle w:val="Bezmezer"/>
        <w:numPr>
          <w:ilvl w:val="1"/>
          <w:numId w:val="1"/>
        </w:numPr>
        <w:spacing w:after="120"/>
        <w:jc w:val="both"/>
        <w:rPr>
          <w:rFonts w:ascii="Times New Roman" w:hAnsi="Times New Roman"/>
          <w:sz w:val="24"/>
          <w:szCs w:val="24"/>
        </w:rPr>
      </w:pPr>
      <w:r w:rsidRPr="000A2907">
        <w:rPr>
          <w:rFonts w:ascii="Times New Roman" w:hAnsi="Times New Roman"/>
          <w:sz w:val="24"/>
          <w:szCs w:val="24"/>
        </w:rPr>
        <w:t>Členská schůze může stanovit i další podmínky.</w:t>
      </w:r>
    </w:p>
    <w:p w14:paraId="26FD4380" w14:textId="77777777" w:rsidR="00C46027" w:rsidRPr="000A2907" w:rsidRDefault="00C46027" w:rsidP="00CA50EA">
      <w:pPr>
        <w:pStyle w:val="Bezmezer"/>
        <w:numPr>
          <w:ilvl w:val="1"/>
          <w:numId w:val="1"/>
        </w:numPr>
        <w:spacing w:after="120"/>
        <w:jc w:val="both"/>
        <w:rPr>
          <w:rFonts w:ascii="Times New Roman" w:hAnsi="Times New Roman"/>
          <w:sz w:val="24"/>
          <w:szCs w:val="24"/>
        </w:rPr>
      </w:pPr>
      <w:r w:rsidRPr="000A2907">
        <w:rPr>
          <w:rFonts w:ascii="Times New Roman" w:hAnsi="Times New Roman"/>
          <w:sz w:val="24"/>
          <w:szCs w:val="24"/>
        </w:rPr>
        <w:t>Členství nového řádného člena vzniká prvním dnem měsíce následujícího po vyslovení souhlasu s jeho přistoupením členskou schůzí.</w:t>
      </w:r>
    </w:p>
    <w:p w14:paraId="5D135659" w14:textId="77777777" w:rsidR="00C46027" w:rsidRPr="000A2907" w:rsidRDefault="00C46027" w:rsidP="003933D8">
      <w:pPr>
        <w:pStyle w:val="Bezmezer"/>
        <w:numPr>
          <w:ilvl w:val="1"/>
          <w:numId w:val="1"/>
        </w:numPr>
        <w:spacing w:after="120"/>
        <w:jc w:val="both"/>
        <w:rPr>
          <w:rFonts w:ascii="Times New Roman" w:hAnsi="Times New Roman"/>
          <w:sz w:val="24"/>
          <w:szCs w:val="24"/>
        </w:rPr>
      </w:pPr>
      <w:r w:rsidRPr="000A2907">
        <w:rPr>
          <w:rFonts w:ascii="Times New Roman" w:hAnsi="Times New Roman"/>
          <w:sz w:val="24"/>
          <w:szCs w:val="24"/>
        </w:rPr>
        <w:t>Řádný člen je oprávněn ze spolku vystoupit, a to na základě písemného oznámení doručeného všem ostatním členům spolku. Účinnost vystoupení dle předchozí věty nastává uplynutím lhůty 3 měsíců ode dne doručení oznámení poslednímu z členů spolku.</w:t>
      </w:r>
    </w:p>
    <w:p w14:paraId="49E46DCC" w14:textId="77777777" w:rsidR="00C46027" w:rsidRPr="000A2907" w:rsidRDefault="00C46027" w:rsidP="003933D8">
      <w:pPr>
        <w:pStyle w:val="Bezmezer"/>
        <w:numPr>
          <w:ilvl w:val="1"/>
          <w:numId w:val="1"/>
        </w:numPr>
        <w:spacing w:after="120"/>
        <w:jc w:val="both"/>
        <w:rPr>
          <w:rFonts w:ascii="Times New Roman" w:hAnsi="Times New Roman"/>
          <w:sz w:val="24"/>
          <w:szCs w:val="24"/>
        </w:rPr>
      </w:pPr>
      <w:r w:rsidRPr="000A2907">
        <w:rPr>
          <w:rFonts w:ascii="Times New Roman" w:hAnsi="Times New Roman"/>
          <w:sz w:val="24"/>
          <w:szCs w:val="24"/>
        </w:rPr>
        <w:t>Řádný člen může být pro neplnění povinností plynoucích z těchto stanov jednomyslným usnesením členské schůze ze spolku vyloučen. Rozhodnutí členské schůze o vyloučení řádného člena nabývá účinnosti uplynutím 3 měsíců ode dne doručení písemného vyhotovení tohoto rozhodnutí podepsaného všemi zbývajícími členy členské schůze vyloučenému členovi.</w:t>
      </w:r>
    </w:p>
    <w:p w14:paraId="5B55004D" w14:textId="77777777" w:rsidR="00C46027" w:rsidRPr="000A2907" w:rsidRDefault="00C46027" w:rsidP="003933D8">
      <w:pPr>
        <w:pStyle w:val="Bezmezer"/>
        <w:numPr>
          <w:ilvl w:val="1"/>
          <w:numId w:val="1"/>
        </w:numPr>
        <w:spacing w:after="120"/>
        <w:jc w:val="both"/>
        <w:rPr>
          <w:rFonts w:ascii="Times New Roman" w:hAnsi="Times New Roman"/>
          <w:sz w:val="24"/>
          <w:szCs w:val="24"/>
        </w:rPr>
      </w:pPr>
      <w:r w:rsidRPr="000A2907">
        <w:rPr>
          <w:rFonts w:ascii="Times New Roman" w:hAnsi="Times New Roman"/>
          <w:sz w:val="24"/>
          <w:szCs w:val="24"/>
        </w:rPr>
        <w:t xml:space="preserve">V případě zániku členství nevzniká dotčenému členovi právo na vrácení majetkových vkladů. </w:t>
      </w:r>
    </w:p>
    <w:p w14:paraId="66F977F7" w14:textId="6C2DD0D3" w:rsidR="00C46027" w:rsidRPr="000A2907" w:rsidRDefault="00C46027" w:rsidP="00892DA8">
      <w:pPr>
        <w:pStyle w:val="Nadpis9"/>
        <w:ind w:firstLine="426"/>
      </w:pPr>
      <w:r w:rsidRPr="000A2907">
        <w:br/>
      </w:r>
      <w:r w:rsidR="00304D9E" w:rsidRPr="000A2907">
        <w:t>Přidružení</w:t>
      </w:r>
      <w:r w:rsidRPr="000A2907">
        <w:t xml:space="preserve"> členové</w:t>
      </w:r>
    </w:p>
    <w:p w14:paraId="0B7C3173" w14:textId="34B1269D" w:rsidR="00C46027" w:rsidRPr="000A2907" w:rsidRDefault="00C46027" w:rsidP="003933D8">
      <w:pPr>
        <w:pStyle w:val="Bezmezer"/>
        <w:numPr>
          <w:ilvl w:val="1"/>
          <w:numId w:val="2"/>
        </w:numPr>
        <w:spacing w:after="120"/>
        <w:jc w:val="both"/>
        <w:rPr>
          <w:rFonts w:ascii="Times New Roman" w:hAnsi="Times New Roman"/>
          <w:sz w:val="24"/>
          <w:szCs w:val="24"/>
        </w:rPr>
      </w:pPr>
      <w:r w:rsidRPr="000A2907">
        <w:rPr>
          <w:rFonts w:ascii="Times New Roman" w:hAnsi="Times New Roman"/>
          <w:sz w:val="24"/>
          <w:szCs w:val="24"/>
        </w:rPr>
        <w:t xml:space="preserve">Podmínkou přistoupení nového </w:t>
      </w:r>
      <w:r w:rsidR="00304D9E" w:rsidRPr="000A2907">
        <w:rPr>
          <w:rFonts w:ascii="Times New Roman" w:hAnsi="Times New Roman"/>
          <w:sz w:val="24"/>
          <w:szCs w:val="24"/>
        </w:rPr>
        <w:t>přidruženého</w:t>
      </w:r>
      <w:r w:rsidRPr="000A2907">
        <w:rPr>
          <w:rFonts w:ascii="Times New Roman" w:hAnsi="Times New Roman"/>
          <w:sz w:val="24"/>
          <w:szCs w:val="24"/>
        </w:rPr>
        <w:t xml:space="preserve"> člena je</w:t>
      </w:r>
    </w:p>
    <w:p w14:paraId="3681BFC7" w14:textId="77777777" w:rsidR="00C46027" w:rsidRPr="000A2907" w:rsidRDefault="00C46027" w:rsidP="003933D8">
      <w:pPr>
        <w:pStyle w:val="Bezmezer"/>
        <w:numPr>
          <w:ilvl w:val="2"/>
          <w:numId w:val="2"/>
        </w:numPr>
        <w:spacing w:after="120"/>
        <w:jc w:val="both"/>
        <w:rPr>
          <w:rFonts w:ascii="Times New Roman" w:hAnsi="Times New Roman"/>
          <w:sz w:val="24"/>
          <w:szCs w:val="24"/>
        </w:rPr>
      </w:pPr>
      <w:r w:rsidRPr="000A2907">
        <w:rPr>
          <w:rFonts w:ascii="Times New Roman" w:hAnsi="Times New Roman"/>
          <w:sz w:val="24"/>
          <w:szCs w:val="24"/>
        </w:rPr>
        <w:t>podání přihlášky</w:t>
      </w:r>
      <w:r w:rsidR="00F073AE" w:rsidRPr="000A2907">
        <w:rPr>
          <w:rFonts w:ascii="Times New Roman" w:hAnsi="Times New Roman"/>
          <w:sz w:val="24"/>
          <w:szCs w:val="24"/>
        </w:rPr>
        <w:t xml:space="preserve"> (písemně nebo e-mailem), obsahující prohlášení o přistoupení ke stanovám spolku</w:t>
      </w:r>
    </w:p>
    <w:p w14:paraId="2AA6F535" w14:textId="77777777" w:rsidR="00C46027" w:rsidRPr="000A2907" w:rsidRDefault="00C46027" w:rsidP="003933D8">
      <w:pPr>
        <w:pStyle w:val="Bezmezer"/>
        <w:numPr>
          <w:ilvl w:val="2"/>
          <w:numId w:val="2"/>
        </w:numPr>
        <w:spacing w:after="120"/>
        <w:jc w:val="both"/>
        <w:rPr>
          <w:rFonts w:ascii="Times New Roman" w:hAnsi="Times New Roman"/>
          <w:sz w:val="24"/>
          <w:szCs w:val="24"/>
        </w:rPr>
      </w:pPr>
      <w:r w:rsidRPr="000A2907">
        <w:rPr>
          <w:rFonts w:ascii="Times New Roman" w:hAnsi="Times New Roman"/>
          <w:sz w:val="24"/>
          <w:szCs w:val="24"/>
        </w:rPr>
        <w:lastRenderedPageBreak/>
        <w:t>zaplacení členského příspěvku stanoveného pro dané období a</w:t>
      </w:r>
    </w:p>
    <w:p w14:paraId="6219C9C5" w14:textId="77777777" w:rsidR="00C46027" w:rsidRPr="000A2907" w:rsidRDefault="00C46027" w:rsidP="003933D8">
      <w:pPr>
        <w:pStyle w:val="Bezmezer"/>
        <w:numPr>
          <w:ilvl w:val="2"/>
          <w:numId w:val="2"/>
        </w:numPr>
        <w:spacing w:after="120"/>
        <w:jc w:val="both"/>
        <w:rPr>
          <w:rFonts w:ascii="Times New Roman" w:hAnsi="Times New Roman"/>
          <w:sz w:val="24"/>
          <w:szCs w:val="24"/>
        </w:rPr>
      </w:pPr>
      <w:r w:rsidRPr="000A2907">
        <w:rPr>
          <w:rFonts w:ascii="Times New Roman" w:hAnsi="Times New Roman"/>
          <w:sz w:val="24"/>
          <w:szCs w:val="24"/>
        </w:rPr>
        <w:t>souhlas členské schůze.</w:t>
      </w:r>
    </w:p>
    <w:p w14:paraId="125E6A67" w14:textId="77777777" w:rsidR="00C46027" w:rsidRPr="000A2907" w:rsidRDefault="00C46027" w:rsidP="003933D8">
      <w:pPr>
        <w:pStyle w:val="Bezmezer"/>
        <w:numPr>
          <w:ilvl w:val="1"/>
          <w:numId w:val="2"/>
        </w:numPr>
        <w:spacing w:after="120"/>
        <w:jc w:val="both"/>
        <w:rPr>
          <w:rFonts w:ascii="Times New Roman" w:hAnsi="Times New Roman"/>
          <w:sz w:val="24"/>
          <w:szCs w:val="24"/>
        </w:rPr>
      </w:pPr>
      <w:r w:rsidRPr="000A2907">
        <w:rPr>
          <w:rFonts w:ascii="Times New Roman" w:hAnsi="Times New Roman"/>
          <w:sz w:val="24"/>
          <w:szCs w:val="24"/>
        </w:rPr>
        <w:t>Členská schůze může stanovit i další podmínky.</w:t>
      </w:r>
    </w:p>
    <w:p w14:paraId="4B24B11B" w14:textId="0B232789" w:rsidR="00C46027" w:rsidRPr="000A2907" w:rsidRDefault="00C46027" w:rsidP="003933D8">
      <w:pPr>
        <w:pStyle w:val="Bezmezer"/>
        <w:numPr>
          <w:ilvl w:val="1"/>
          <w:numId w:val="2"/>
        </w:numPr>
        <w:spacing w:after="120"/>
        <w:jc w:val="both"/>
        <w:rPr>
          <w:rFonts w:ascii="Times New Roman" w:hAnsi="Times New Roman"/>
          <w:sz w:val="24"/>
          <w:szCs w:val="24"/>
        </w:rPr>
      </w:pPr>
      <w:r w:rsidRPr="000A2907">
        <w:rPr>
          <w:rFonts w:ascii="Times New Roman" w:hAnsi="Times New Roman"/>
          <w:sz w:val="24"/>
          <w:szCs w:val="24"/>
        </w:rPr>
        <w:t xml:space="preserve">Členství nového </w:t>
      </w:r>
      <w:r w:rsidR="00304D9E" w:rsidRPr="000A2907">
        <w:rPr>
          <w:rFonts w:ascii="Times New Roman" w:hAnsi="Times New Roman"/>
          <w:sz w:val="24"/>
          <w:szCs w:val="24"/>
        </w:rPr>
        <w:t>přidruženého</w:t>
      </w:r>
      <w:r w:rsidRPr="000A2907">
        <w:rPr>
          <w:rFonts w:ascii="Times New Roman" w:hAnsi="Times New Roman"/>
          <w:sz w:val="24"/>
          <w:szCs w:val="24"/>
        </w:rPr>
        <w:t xml:space="preserve"> člena vzniká prvním dnem měsíce následujícího po vyslovení souhlasu s jeho přistoupením členskou schůzí.</w:t>
      </w:r>
    </w:p>
    <w:p w14:paraId="59AB41C8" w14:textId="77777777" w:rsidR="00C46027" w:rsidRPr="000A2907" w:rsidRDefault="00C46027" w:rsidP="003933D8">
      <w:pPr>
        <w:pStyle w:val="Bezmezer"/>
        <w:numPr>
          <w:ilvl w:val="1"/>
          <w:numId w:val="2"/>
        </w:numPr>
        <w:spacing w:after="120"/>
        <w:jc w:val="both"/>
        <w:rPr>
          <w:rFonts w:ascii="Times New Roman" w:hAnsi="Times New Roman"/>
          <w:sz w:val="24"/>
          <w:szCs w:val="24"/>
        </w:rPr>
      </w:pPr>
      <w:r w:rsidRPr="000A2907">
        <w:rPr>
          <w:rFonts w:ascii="Times New Roman" w:hAnsi="Times New Roman"/>
          <w:sz w:val="24"/>
          <w:szCs w:val="24"/>
        </w:rPr>
        <w:t>Členství zaniká písemným oznámením o ukončení členství, adresovaným členské schůzi na adresu sídla spolku, nezaplacením členského příspěvku nebo rozhodnutím členské schůze.</w:t>
      </w:r>
    </w:p>
    <w:p w14:paraId="1A0781DB" w14:textId="303B3177" w:rsidR="00C46027" w:rsidRPr="000A2907" w:rsidRDefault="00304D9E" w:rsidP="00660BC4">
      <w:pPr>
        <w:pStyle w:val="Bezmezer"/>
        <w:numPr>
          <w:ilvl w:val="1"/>
          <w:numId w:val="2"/>
        </w:numPr>
        <w:spacing w:after="120"/>
        <w:jc w:val="both"/>
        <w:rPr>
          <w:rFonts w:ascii="Times New Roman" w:hAnsi="Times New Roman"/>
          <w:sz w:val="24"/>
          <w:szCs w:val="24"/>
        </w:rPr>
      </w:pPr>
      <w:r w:rsidRPr="000A2907">
        <w:rPr>
          <w:rFonts w:ascii="Times New Roman" w:hAnsi="Times New Roman"/>
          <w:sz w:val="24"/>
          <w:szCs w:val="24"/>
        </w:rPr>
        <w:t>Přidružení</w:t>
      </w:r>
      <w:r w:rsidR="00C46027" w:rsidRPr="000A2907">
        <w:rPr>
          <w:rFonts w:ascii="Times New Roman" w:hAnsi="Times New Roman"/>
          <w:sz w:val="24"/>
          <w:szCs w:val="24"/>
        </w:rPr>
        <w:t xml:space="preserve"> členové jsou oprávněni účastnit se rozšířeného zasedání členské schůze, mohou přednést svoji prezentaci nebo jiné informace.</w:t>
      </w:r>
    </w:p>
    <w:p w14:paraId="2D0D6D20" w14:textId="77777777" w:rsidR="00C46027" w:rsidRPr="000A2907" w:rsidRDefault="00C46027" w:rsidP="00A07A8C">
      <w:pPr>
        <w:pStyle w:val="Bezmezer"/>
        <w:numPr>
          <w:ilvl w:val="1"/>
          <w:numId w:val="2"/>
        </w:numPr>
        <w:spacing w:after="120"/>
        <w:jc w:val="both"/>
        <w:rPr>
          <w:rFonts w:ascii="Times New Roman" w:hAnsi="Times New Roman"/>
          <w:sz w:val="24"/>
          <w:szCs w:val="24"/>
        </w:rPr>
      </w:pPr>
      <w:r w:rsidRPr="000A2907">
        <w:rPr>
          <w:rFonts w:ascii="Times New Roman" w:hAnsi="Times New Roman"/>
          <w:sz w:val="24"/>
          <w:szCs w:val="24"/>
        </w:rPr>
        <w:t>V případě zániku členství nevzniká dotčenému členovi právo na vrácení majetkových vkladů.</w:t>
      </w:r>
    </w:p>
    <w:p w14:paraId="772031CC" w14:textId="77777777" w:rsidR="00C46027" w:rsidRPr="000A2907" w:rsidRDefault="00C46027" w:rsidP="000A2907">
      <w:pPr>
        <w:pStyle w:val="Nadpis9"/>
        <w:ind w:firstLine="426"/>
      </w:pPr>
      <w:r w:rsidRPr="000A2907">
        <w:br/>
        <w:t>Práva a povinnosti členů</w:t>
      </w:r>
    </w:p>
    <w:p w14:paraId="292362C3" w14:textId="77777777" w:rsidR="00C46027" w:rsidRPr="000A2907" w:rsidRDefault="00C46027" w:rsidP="00A07A8C">
      <w:pPr>
        <w:pStyle w:val="Bezmezer"/>
        <w:numPr>
          <w:ilvl w:val="1"/>
          <w:numId w:val="2"/>
        </w:numPr>
        <w:spacing w:after="120"/>
        <w:jc w:val="both"/>
        <w:rPr>
          <w:rFonts w:ascii="Times New Roman" w:hAnsi="Times New Roman"/>
          <w:sz w:val="24"/>
          <w:szCs w:val="24"/>
        </w:rPr>
      </w:pPr>
      <w:r w:rsidRPr="000A2907">
        <w:rPr>
          <w:rFonts w:ascii="Times New Roman" w:hAnsi="Times New Roman"/>
          <w:sz w:val="24"/>
          <w:szCs w:val="24"/>
        </w:rPr>
        <w:t>Členové spolku jsou zejména oprávněni:</w:t>
      </w:r>
    </w:p>
    <w:p w14:paraId="4D908BDC" w14:textId="77777777" w:rsidR="00C46027" w:rsidRPr="000A2907" w:rsidRDefault="00C46027" w:rsidP="00A07A8C">
      <w:pPr>
        <w:pStyle w:val="Bezmezer"/>
        <w:numPr>
          <w:ilvl w:val="2"/>
          <w:numId w:val="2"/>
        </w:numPr>
        <w:spacing w:after="120"/>
        <w:jc w:val="both"/>
        <w:rPr>
          <w:rFonts w:ascii="Times New Roman" w:hAnsi="Times New Roman"/>
          <w:sz w:val="24"/>
          <w:szCs w:val="24"/>
        </w:rPr>
      </w:pPr>
      <w:r w:rsidRPr="000A2907">
        <w:rPr>
          <w:rFonts w:ascii="Times New Roman" w:hAnsi="Times New Roman"/>
          <w:sz w:val="24"/>
          <w:szCs w:val="24"/>
        </w:rPr>
        <w:t>účastnit se rozšířených zasedání členské schůze; řádní členové jsou oprávněni se účastnit též jiných než rozšířených zasedání členské schůze,</w:t>
      </w:r>
    </w:p>
    <w:p w14:paraId="3D525987" w14:textId="77777777" w:rsidR="00C46027" w:rsidRPr="000A2907" w:rsidRDefault="00C46027" w:rsidP="00A07A8C">
      <w:pPr>
        <w:pStyle w:val="Bezmezer"/>
        <w:numPr>
          <w:ilvl w:val="2"/>
          <w:numId w:val="2"/>
        </w:numPr>
        <w:spacing w:after="120"/>
        <w:jc w:val="both"/>
        <w:rPr>
          <w:rFonts w:ascii="Times New Roman" w:hAnsi="Times New Roman"/>
          <w:sz w:val="24"/>
          <w:szCs w:val="24"/>
        </w:rPr>
      </w:pPr>
      <w:r w:rsidRPr="000A2907">
        <w:rPr>
          <w:rFonts w:ascii="Times New Roman" w:hAnsi="Times New Roman"/>
          <w:sz w:val="24"/>
          <w:szCs w:val="24"/>
        </w:rPr>
        <w:t>účastnit se všech aktivit, které spolek vyvíjí v souladu s předmětem své činnosti, a využívat výsledků činnosti spolku,</w:t>
      </w:r>
    </w:p>
    <w:p w14:paraId="1B416B62" w14:textId="77777777" w:rsidR="00C46027" w:rsidRPr="000A2907" w:rsidRDefault="00C46027" w:rsidP="00A07A8C">
      <w:pPr>
        <w:pStyle w:val="Bezmezer"/>
        <w:numPr>
          <w:ilvl w:val="2"/>
          <w:numId w:val="2"/>
        </w:numPr>
        <w:spacing w:after="120"/>
        <w:jc w:val="both"/>
        <w:rPr>
          <w:rFonts w:ascii="Times New Roman" w:hAnsi="Times New Roman"/>
          <w:sz w:val="24"/>
          <w:szCs w:val="24"/>
        </w:rPr>
      </w:pPr>
      <w:r w:rsidRPr="000A2907">
        <w:rPr>
          <w:rFonts w:ascii="Times New Roman" w:hAnsi="Times New Roman"/>
          <w:sz w:val="24"/>
          <w:szCs w:val="24"/>
        </w:rPr>
        <w:t>podávat podněty, návrhy a připomínky k činnosti spolku,</w:t>
      </w:r>
    </w:p>
    <w:p w14:paraId="37C15230" w14:textId="77777777" w:rsidR="00C46027" w:rsidRPr="000A2907" w:rsidRDefault="00C46027" w:rsidP="00A07A8C">
      <w:pPr>
        <w:pStyle w:val="Bezmezer"/>
        <w:numPr>
          <w:ilvl w:val="2"/>
          <w:numId w:val="2"/>
        </w:numPr>
        <w:spacing w:after="120"/>
        <w:jc w:val="both"/>
        <w:rPr>
          <w:rFonts w:ascii="Times New Roman" w:hAnsi="Times New Roman"/>
          <w:sz w:val="24"/>
          <w:szCs w:val="24"/>
        </w:rPr>
      </w:pPr>
      <w:r w:rsidRPr="000A2907">
        <w:rPr>
          <w:rFonts w:ascii="Times New Roman" w:hAnsi="Times New Roman"/>
          <w:sz w:val="24"/>
          <w:szCs w:val="24"/>
        </w:rPr>
        <w:t xml:space="preserve">uvádět ve svých propagačních a jiných materiálech své členství ve spolku. </w:t>
      </w:r>
    </w:p>
    <w:p w14:paraId="0E7ACF23" w14:textId="77777777" w:rsidR="00C46027" w:rsidRPr="000A2907" w:rsidRDefault="00C46027" w:rsidP="00EF5EB1">
      <w:pPr>
        <w:pStyle w:val="Bezmezer"/>
        <w:numPr>
          <w:ilvl w:val="1"/>
          <w:numId w:val="2"/>
        </w:numPr>
        <w:spacing w:after="120"/>
        <w:jc w:val="both"/>
        <w:rPr>
          <w:rFonts w:ascii="Times New Roman" w:hAnsi="Times New Roman"/>
          <w:sz w:val="24"/>
          <w:szCs w:val="24"/>
        </w:rPr>
      </w:pPr>
      <w:r w:rsidRPr="000A2907">
        <w:rPr>
          <w:rFonts w:ascii="Times New Roman" w:hAnsi="Times New Roman"/>
          <w:sz w:val="24"/>
          <w:szCs w:val="24"/>
        </w:rPr>
        <w:t>Členové spolku jsou zejména povinni:</w:t>
      </w:r>
    </w:p>
    <w:p w14:paraId="18692113" w14:textId="77777777" w:rsidR="00C46027" w:rsidRPr="000A2907" w:rsidRDefault="00C46027" w:rsidP="00EF5EB1">
      <w:pPr>
        <w:pStyle w:val="Bezmezer"/>
        <w:numPr>
          <w:ilvl w:val="2"/>
          <w:numId w:val="2"/>
        </w:numPr>
        <w:spacing w:after="120"/>
        <w:jc w:val="both"/>
        <w:rPr>
          <w:rFonts w:ascii="Times New Roman" w:hAnsi="Times New Roman"/>
          <w:sz w:val="24"/>
          <w:szCs w:val="24"/>
        </w:rPr>
      </w:pPr>
      <w:r w:rsidRPr="000A2907">
        <w:rPr>
          <w:rFonts w:ascii="Times New Roman" w:hAnsi="Times New Roman"/>
          <w:sz w:val="24"/>
          <w:szCs w:val="24"/>
        </w:rPr>
        <w:t>dodržovat tyto stanovy,</w:t>
      </w:r>
    </w:p>
    <w:p w14:paraId="14268197" w14:textId="77777777" w:rsidR="00C46027" w:rsidRPr="000A2907" w:rsidRDefault="00C46027" w:rsidP="00EF5EB1">
      <w:pPr>
        <w:pStyle w:val="Bezmezer"/>
        <w:numPr>
          <w:ilvl w:val="2"/>
          <w:numId w:val="2"/>
        </w:numPr>
        <w:spacing w:after="120"/>
        <w:jc w:val="both"/>
        <w:rPr>
          <w:rFonts w:ascii="Times New Roman" w:hAnsi="Times New Roman"/>
          <w:sz w:val="24"/>
          <w:szCs w:val="24"/>
        </w:rPr>
      </w:pPr>
      <w:r w:rsidRPr="000A2907">
        <w:rPr>
          <w:rFonts w:ascii="Times New Roman" w:hAnsi="Times New Roman"/>
          <w:sz w:val="24"/>
          <w:szCs w:val="24"/>
        </w:rPr>
        <w:t>platit členské příspěvky dle těchto stanov,</w:t>
      </w:r>
    </w:p>
    <w:p w14:paraId="24462D5D" w14:textId="77777777" w:rsidR="00C46027" w:rsidRPr="000A2907" w:rsidRDefault="00C46027" w:rsidP="00EF5EB1">
      <w:pPr>
        <w:pStyle w:val="Bezmezer"/>
        <w:numPr>
          <w:ilvl w:val="2"/>
          <w:numId w:val="2"/>
        </w:numPr>
        <w:spacing w:after="120"/>
        <w:jc w:val="both"/>
        <w:rPr>
          <w:rFonts w:ascii="Times New Roman" w:hAnsi="Times New Roman"/>
          <w:sz w:val="24"/>
          <w:szCs w:val="24"/>
        </w:rPr>
      </w:pPr>
      <w:r w:rsidRPr="000A2907">
        <w:rPr>
          <w:rFonts w:ascii="Times New Roman" w:hAnsi="Times New Roman"/>
          <w:sz w:val="24"/>
          <w:szCs w:val="24"/>
        </w:rPr>
        <w:t>podporovat činnost spolku,</w:t>
      </w:r>
    </w:p>
    <w:p w14:paraId="33470268" w14:textId="77777777" w:rsidR="00C46027" w:rsidRPr="000A2907" w:rsidRDefault="00C46027" w:rsidP="00EF5EB1">
      <w:pPr>
        <w:pStyle w:val="Bezmezer"/>
        <w:numPr>
          <w:ilvl w:val="2"/>
          <w:numId w:val="2"/>
        </w:numPr>
        <w:spacing w:after="120"/>
        <w:jc w:val="both"/>
        <w:rPr>
          <w:rFonts w:ascii="Times New Roman" w:hAnsi="Times New Roman"/>
          <w:sz w:val="24"/>
          <w:szCs w:val="24"/>
        </w:rPr>
      </w:pPr>
      <w:r w:rsidRPr="000A2907">
        <w:rPr>
          <w:rFonts w:ascii="Times New Roman" w:hAnsi="Times New Roman"/>
          <w:sz w:val="24"/>
          <w:szCs w:val="24"/>
        </w:rPr>
        <w:t>dodržovat mlčenlivost o interních údajích spolku.</w:t>
      </w:r>
    </w:p>
    <w:p w14:paraId="46341D68" w14:textId="77777777" w:rsidR="00C46027" w:rsidRPr="000A2907" w:rsidRDefault="00C46027" w:rsidP="00956649">
      <w:pPr>
        <w:pStyle w:val="Nadpis9"/>
        <w:ind w:firstLine="426"/>
      </w:pPr>
      <w:r w:rsidRPr="000A2907">
        <w:br/>
        <w:t>Členské příspěvky</w:t>
      </w:r>
    </w:p>
    <w:p w14:paraId="0A24AA8C" w14:textId="4D422D77" w:rsidR="00CC79DB" w:rsidRDefault="00C46027" w:rsidP="00CC79DB">
      <w:pPr>
        <w:pStyle w:val="Bezmezer"/>
        <w:numPr>
          <w:ilvl w:val="1"/>
          <w:numId w:val="1"/>
        </w:numPr>
        <w:spacing w:after="120"/>
        <w:jc w:val="both"/>
        <w:rPr>
          <w:rFonts w:ascii="Times New Roman" w:hAnsi="Times New Roman"/>
          <w:sz w:val="24"/>
          <w:szCs w:val="24"/>
        </w:rPr>
      </w:pPr>
      <w:r w:rsidRPr="000A2907">
        <w:rPr>
          <w:rFonts w:ascii="Times New Roman" w:hAnsi="Times New Roman"/>
          <w:sz w:val="24"/>
          <w:szCs w:val="24"/>
        </w:rPr>
        <w:t xml:space="preserve">Řádní členové </w:t>
      </w:r>
      <w:r w:rsidR="00F32290" w:rsidRPr="000A2907">
        <w:rPr>
          <w:rFonts w:ascii="Times New Roman" w:hAnsi="Times New Roman"/>
          <w:sz w:val="24"/>
          <w:szCs w:val="24"/>
        </w:rPr>
        <w:t xml:space="preserve">s počtem zaměstnanců v pracovním poměru s plným úvazkem ke dni 31. prosince předcházejícího roku do 50 včetně </w:t>
      </w:r>
      <w:r w:rsidRPr="000A2907">
        <w:rPr>
          <w:rFonts w:ascii="Times New Roman" w:hAnsi="Times New Roman"/>
          <w:sz w:val="24"/>
          <w:szCs w:val="24"/>
        </w:rPr>
        <w:t>jsou povinni na každý kalendářní rok přispívat na činnost spolku částkou 1 000 Kč</w:t>
      </w:r>
      <w:r w:rsidR="005F5ADC">
        <w:rPr>
          <w:rFonts w:ascii="Times New Roman" w:hAnsi="Times New Roman"/>
          <w:sz w:val="24"/>
          <w:szCs w:val="24"/>
        </w:rPr>
        <w:t xml:space="preserve"> za každého zaměstnance</w:t>
      </w:r>
      <w:r w:rsidR="00F32290" w:rsidRPr="00956649">
        <w:rPr>
          <w:rFonts w:ascii="Times New Roman" w:hAnsi="Times New Roman"/>
          <w:sz w:val="24"/>
          <w:szCs w:val="24"/>
        </w:rPr>
        <w:t xml:space="preserve">. Řádní členové s počtem zaměstnanců v pracovním poměru s plným úvazkem ke dni 31. prosince předcházejícího roku vyšším než 50 jsou povinni na každý kalendářní rok přispívat na činnost spolku za každého z prvních 50 zaměstnanců částkou 1 000 Kč; za každého 51. a dalšího zaměstnance pak částkou 500 Kč. </w:t>
      </w:r>
      <w:r w:rsidR="0091144F">
        <w:rPr>
          <w:rFonts w:ascii="Times New Roman" w:hAnsi="Times New Roman"/>
          <w:sz w:val="24"/>
          <w:szCs w:val="24"/>
        </w:rPr>
        <w:t xml:space="preserve">V případě řádného členství zájmového sdružení právnických osob se pro výpočet výše členských příspěvků použije součet zaměstnanců všech právnických osob zájmového sdružení. </w:t>
      </w:r>
      <w:r w:rsidR="00CC79DB" w:rsidRPr="00CC79DB">
        <w:rPr>
          <w:rFonts w:ascii="Times New Roman" w:hAnsi="Times New Roman"/>
          <w:sz w:val="24"/>
          <w:szCs w:val="24"/>
        </w:rPr>
        <w:t xml:space="preserve">Minimální výše ročního příspěvku každého řádného člena činí 5 000 Kč. </w:t>
      </w:r>
    </w:p>
    <w:p w14:paraId="694F3189" w14:textId="2C6FACF0" w:rsidR="00C46027" w:rsidRPr="00956649" w:rsidRDefault="00F32290" w:rsidP="00956649">
      <w:pPr>
        <w:pStyle w:val="Bezmezer"/>
        <w:numPr>
          <w:ilvl w:val="1"/>
          <w:numId w:val="1"/>
        </w:numPr>
        <w:spacing w:after="120"/>
        <w:jc w:val="both"/>
        <w:rPr>
          <w:rFonts w:ascii="Times New Roman" w:hAnsi="Times New Roman"/>
          <w:sz w:val="24"/>
          <w:szCs w:val="24"/>
        </w:rPr>
      </w:pPr>
      <w:r w:rsidRPr="00956649">
        <w:rPr>
          <w:rFonts w:ascii="Times New Roman" w:hAnsi="Times New Roman"/>
          <w:sz w:val="24"/>
          <w:szCs w:val="24"/>
        </w:rPr>
        <w:t>Přidružení</w:t>
      </w:r>
      <w:r w:rsidR="00C46027" w:rsidRPr="00956649">
        <w:rPr>
          <w:rFonts w:ascii="Times New Roman" w:hAnsi="Times New Roman"/>
          <w:sz w:val="24"/>
          <w:szCs w:val="24"/>
        </w:rPr>
        <w:t xml:space="preserve"> členové jsou povinni na každý kalendářní rok přispívat na činnost spolku částkou ve výši stanovené členskou schůzí při rozhodování o přistoupení nového člena do </w:t>
      </w:r>
      <w:r w:rsidR="00C46027" w:rsidRPr="00956649">
        <w:rPr>
          <w:rFonts w:ascii="Times New Roman" w:hAnsi="Times New Roman"/>
          <w:sz w:val="24"/>
          <w:szCs w:val="24"/>
        </w:rPr>
        <w:lastRenderedPageBreak/>
        <w:t xml:space="preserve">spolku. Minimální výše ročního příspěvku každého </w:t>
      </w:r>
      <w:r w:rsidR="00960757">
        <w:rPr>
          <w:rFonts w:ascii="Times New Roman" w:hAnsi="Times New Roman"/>
          <w:sz w:val="24"/>
          <w:szCs w:val="24"/>
        </w:rPr>
        <w:t>přidruženého</w:t>
      </w:r>
      <w:r w:rsidR="00C46027" w:rsidRPr="00956649">
        <w:rPr>
          <w:rFonts w:ascii="Times New Roman" w:hAnsi="Times New Roman"/>
          <w:sz w:val="24"/>
          <w:szCs w:val="24"/>
        </w:rPr>
        <w:t xml:space="preserve"> člena činí </w:t>
      </w:r>
      <w:r w:rsidR="008333B1">
        <w:rPr>
          <w:rFonts w:ascii="Times New Roman" w:hAnsi="Times New Roman"/>
          <w:sz w:val="24"/>
          <w:szCs w:val="24"/>
        </w:rPr>
        <w:t>20</w:t>
      </w:r>
      <w:r w:rsidR="00C46027" w:rsidRPr="00956649">
        <w:rPr>
          <w:rFonts w:ascii="Times New Roman" w:hAnsi="Times New Roman"/>
          <w:sz w:val="24"/>
          <w:szCs w:val="24"/>
        </w:rPr>
        <w:t> 000 Kč.</w:t>
      </w:r>
      <w:r w:rsidRPr="00956649">
        <w:rPr>
          <w:rFonts w:ascii="Times New Roman" w:hAnsi="Times New Roman"/>
          <w:sz w:val="24"/>
          <w:szCs w:val="24"/>
        </w:rPr>
        <w:t xml:space="preserve"> Částka může být snížena na polovinu v případě vzniku členství ve druhé polovině kalendářního roku.</w:t>
      </w:r>
    </w:p>
    <w:p w14:paraId="1E2C32A8" w14:textId="77777777" w:rsidR="00C46027" w:rsidRPr="00956649" w:rsidRDefault="00C46027" w:rsidP="00EF5EB1">
      <w:pPr>
        <w:pStyle w:val="Bezmezer"/>
        <w:numPr>
          <w:ilvl w:val="1"/>
          <w:numId w:val="2"/>
        </w:numPr>
        <w:spacing w:after="120"/>
        <w:jc w:val="both"/>
        <w:rPr>
          <w:rFonts w:ascii="Times New Roman" w:hAnsi="Times New Roman"/>
          <w:sz w:val="24"/>
          <w:szCs w:val="24"/>
        </w:rPr>
      </w:pPr>
      <w:r w:rsidRPr="00956649">
        <w:rPr>
          <w:rFonts w:ascii="Times New Roman" w:hAnsi="Times New Roman"/>
          <w:sz w:val="24"/>
          <w:szCs w:val="24"/>
        </w:rPr>
        <w:t>Členské příspěvky jsou splatné bezhotovostním převodem na účet spolku</w:t>
      </w:r>
      <w:r w:rsidR="00C66DCC" w:rsidRPr="00956649">
        <w:rPr>
          <w:rFonts w:ascii="Times New Roman" w:hAnsi="Times New Roman"/>
          <w:sz w:val="24"/>
          <w:szCs w:val="24"/>
        </w:rPr>
        <w:t xml:space="preserve"> (</w:t>
      </w:r>
      <w:r w:rsidR="00F80A93" w:rsidRPr="00956649">
        <w:rPr>
          <w:rFonts w:ascii="Times New Roman" w:hAnsi="Times New Roman"/>
          <w:sz w:val="24"/>
          <w:szCs w:val="24"/>
        </w:rPr>
        <w:t>u zahraničních členů toto může být provedeno hotovostní platbou)</w:t>
      </w:r>
      <w:r w:rsidR="00C66DCC" w:rsidRPr="00956649">
        <w:rPr>
          <w:rFonts w:ascii="Times New Roman" w:hAnsi="Times New Roman"/>
          <w:sz w:val="24"/>
          <w:szCs w:val="24"/>
        </w:rPr>
        <w:t xml:space="preserve"> vždy k 31.březnu běžného roku.</w:t>
      </w:r>
    </w:p>
    <w:p w14:paraId="20A0215D" w14:textId="77777777" w:rsidR="00C46027" w:rsidRPr="00956649" w:rsidRDefault="00C46027" w:rsidP="00EF5EB1">
      <w:pPr>
        <w:pStyle w:val="Bezmezer"/>
        <w:spacing w:after="120"/>
        <w:jc w:val="both"/>
        <w:rPr>
          <w:rFonts w:ascii="Times New Roman" w:hAnsi="Times New Roman"/>
          <w:sz w:val="24"/>
          <w:szCs w:val="24"/>
        </w:rPr>
      </w:pPr>
    </w:p>
    <w:p w14:paraId="3A2CA774" w14:textId="77777777" w:rsidR="00C46027" w:rsidRPr="00956649" w:rsidRDefault="00C46027" w:rsidP="000F6090">
      <w:pPr>
        <w:pStyle w:val="Nadpis9"/>
        <w:numPr>
          <w:ilvl w:val="0"/>
          <w:numId w:val="0"/>
        </w:numPr>
        <w:spacing w:before="480"/>
        <w:rPr>
          <w:sz w:val="28"/>
          <w:szCs w:val="28"/>
        </w:rPr>
      </w:pPr>
      <w:r w:rsidRPr="00956649">
        <w:rPr>
          <w:sz w:val="28"/>
          <w:szCs w:val="28"/>
        </w:rPr>
        <w:t>Organizační struktura spolku</w:t>
      </w:r>
    </w:p>
    <w:p w14:paraId="5E20EF98" w14:textId="77777777" w:rsidR="00C46027" w:rsidRPr="00956649" w:rsidRDefault="00C46027" w:rsidP="000A2907">
      <w:pPr>
        <w:pStyle w:val="Nadpis9"/>
        <w:ind w:firstLine="426"/>
      </w:pPr>
      <w:r w:rsidRPr="00956649">
        <w:br/>
        <w:t>Orgány</w:t>
      </w:r>
    </w:p>
    <w:p w14:paraId="30948DFC" w14:textId="77777777" w:rsidR="00C46027" w:rsidRPr="00956649" w:rsidRDefault="00C46027" w:rsidP="001307BF">
      <w:pPr>
        <w:pStyle w:val="Bezmezer"/>
        <w:numPr>
          <w:ilvl w:val="1"/>
          <w:numId w:val="1"/>
        </w:numPr>
        <w:spacing w:after="120"/>
        <w:jc w:val="both"/>
        <w:rPr>
          <w:rFonts w:ascii="Times New Roman" w:hAnsi="Times New Roman"/>
          <w:sz w:val="24"/>
          <w:szCs w:val="24"/>
        </w:rPr>
      </w:pPr>
      <w:r w:rsidRPr="00956649">
        <w:rPr>
          <w:rFonts w:ascii="Times New Roman" w:hAnsi="Times New Roman"/>
          <w:sz w:val="24"/>
          <w:szCs w:val="24"/>
        </w:rPr>
        <w:t>Spolek má tyto orgány:</w:t>
      </w:r>
    </w:p>
    <w:p w14:paraId="4E17C860" w14:textId="77777777" w:rsidR="00C46027" w:rsidRPr="00956649" w:rsidRDefault="00C46027" w:rsidP="001307BF">
      <w:pPr>
        <w:pStyle w:val="Bezmezer"/>
        <w:numPr>
          <w:ilvl w:val="2"/>
          <w:numId w:val="1"/>
        </w:numPr>
        <w:spacing w:after="120"/>
        <w:jc w:val="both"/>
        <w:rPr>
          <w:rFonts w:ascii="Times New Roman" w:hAnsi="Times New Roman"/>
          <w:sz w:val="24"/>
          <w:szCs w:val="24"/>
        </w:rPr>
      </w:pPr>
      <w:r w:rsidRPr="00956649">
        <w:rPr>
          <w:rFonts w:ascii="Times New Roman" w:hAnsi="Times New Roman"/>
          <w:sz w:val="24"/>
          <w:szCs w:val="24"/>
        </w:rPr>
        <w:t>členská schůze,</w:t>
      </w:r>
    </w:p>
    <w:p w14:paraId="016EDDD3" w14:textId="77777777" w:rsidR="00C46027" w:rsidRPr="00956649" w:rsidRDefault="00C46027" w:rsidP="001307BF">
      <w:pPr>
        <w:pStyle w:val="Bezmezer"/>
        <w:numPr>
          <w:ilvl w:val="2"/>
          <w:numId w:val="1"/>
        </w:numPr>
        <w:spacing w:after="120"/>
        <w:jc w:val="both"/>
        <w:rPr>
          <w:rFonts w:ascii="Times New Roman" w:hAnsi="Times New Roman"/>
          <w:sz w:val="24"/>
          <w:szCs w:val="24"/>
        </w:rPr>
      </w:pPr>
      <w:r w:rsidRPr="00956649">
        <w:rPr>
          <w:rFonts w:ascii="Times New Roman" w:hAnsi="Times New Roman"/>
          <w:sz w:val="24"/>
          <w:szCs w:val="24"/>
        </w:rPr>
        <w:t>předsednictvo,</w:t>
      </w:r>
    </w:p>
    <w:p w14:paraId="15409E0E" w14:textId="77777777" w:rsidR="00C46027" w:rsidRPr="00956649" w:rsidRDefault="00C46027" w:rsidP="001307BF">
      <w:pPr>
        <w:pStyle w:val="Bezmezer"/>
        <w:numPr>
          <w:ilvl w:val="2"/>
          <w:numId w:val="1"/>
        </w:numPr>
        <w:spacing w:after="120"/>
        <w:jc w:val="both"/>
        <w:rPr>
          <w:rFonts w:ascii="Times New Roman" w:hAnsi="Times New Roman"/>
          <w:sz w:val="24"/>
          <w:szCs w:val="24"/>
        </w:rPr>
      </w:pPr>
      <w:r w:rsidRPr="00956649">
        <w:rPr>
          <w:rFonts w:ascii="Times New Roman" w:hAnsi="Times New Roman"/>
          <w:sz w:val="24"/>
          <w:szCs w:val="24"/>
        </w:rPr>
        <w:t>předseda,</w:t>
      </w:r>
    </w:p>
    <w:p w14:paraId="6AFC2D9E" w14:textId="77777777" w:rsidR="00C46027" w:rsidRPr="00956649" w:rsidRDefault="00C46027" w:rsidP="001307BF">
      <w:pPr>
        <w:pStyle w:val="Bezmezer"/>
        <w:numPr>
          <w:ilvl w:val="2"/>
          <w:numId w:val="1"/>
        </w:numPr>
        <w:spacing w:after="120"/>
        <w:jc w:val="both"/>
        <w:rPr>
          <w:rFonts w:ascii="Times New Roman" w:hAnsi="Times New Roman"/>
          <w:sz w:val="24"/>
          <w:szCs w:val="24"/>
        </w:rPr>
      </w:pPr>
      <w:r w:rsidRPr="00956649">
        <w:rPr>
          <w:rFonts w:ascii="Times New Roman" w:hAnsi="Times New Roman"/>
          <w:sz w:val="24"/>
          <w:szCs w:val="24"/>
        </w:rPr>
        <w:t>kontrolní komise.</w:t>
      </w:r>
    </w:p>
    <w:p w14:paraId="676EE405" w14:textId="77777777" w:rsidR="00C46027" w:rsidRPr="00956649" w:rsidRDefault="00C46027" w:rsidP="001B667D">
      <w:pPr>
        <w:pStyle w:val="Nadpis9"/>
        <w:numPr>
          <w:ilvl w:val="0"/>
          <w:numId w:val="0"/>
        </w:numPr>
        <w:spacing w:before="480"/>
        <w:rPr>
          <w:i/>
          <w:szCs w:val="24"/>
        </w:rPr>
      </w:pPr>
      <w:r w:rsidRPr="00956649">
        <w:rPr>
          <w:i/>
          <w:szCs w:val="24"/>
        </w:rPr>
        <w:t>A. Členská schůze</w:t>
      </w:r>
    </w:p>
    <w:p w14:paraId="242E7F57" w14:textId="77777777" w:rsidR="00C46027" w:rsidRPr="00956649" w:rsidRDefault="00C46027" w:rsidP="00956649">
      <w:pPr>
        <w:pStyle w:val="Nadpis9"/>
        <w:ind w:firstLine="426"/>
      </w:pPr>
      <w:r w:rsidRPr="00956649">
        <w:br/>
        <w:t>Postavení, složení a působnost členské schůze</w:t>
      </w:r>
    </w:p>
    <w:p w14:paraId="26D7F92F" w14:textId="77777777" w:rsidR="00C46027" w:rsidRPr="00956649" w:rsidRDefault="00C46027" w:rsidP="001307BF">
      <w:pPr>
        <w:pStyle w:val="Bezmezer"/>
        <w:numPr>
          <w:ilvl w:val="1"/>
          <w:numId w:val="2"/>
        </w:numPr>
        <w:spacing w:after="120"/>
        <w:jc w:val="both"/>
        <w:rPr>
          <w:rFonts w:ascii="Times New Roman" w:hAnsi="Times New Roman"/>
          <w:sz w:val="24"/>
          <w:szCs w:val="24"/>
        </w:rPr>
      </w:pPr>
      <w:r w:rsidRPr="00956649">
        <w:rPr>
          <w:rFonts w:ascii="Times New Roman" w:hAnsi="Times New Roman"/>
          <w:sz w:val="24"/>
          <w:szCs w:val="24"/>
        </w:rPr>
        <w:t>Členská schůze je nejvyšším orgánem spolku.</w:t>
      </w:r>
    </w:p>
    <w:p w14:paraId="467F4BFA" w14:textId="77777777" w:rsidR="00C46027" w:rsidRPr="00956649" w:rsidRDefault="00C46027" w:rsidP="001307BF">
      <w:pPr>
        <w:pStyle w:val="Bezmezer"/>
        <w:numPr>
          <w:ilvl w:val="1"/>
          <w:numId w:val="2"/>
        </w:numPr>
        <w:spacing w:after="120"/>
        <w:jc w:val="both"/>
        <w:rPr>
          <w:rFonts w:ascii="Times New Roman" w:hAnsi="Times New Roman"/>
          <w:sz w:val="24"/>
          <w:szCs w:val="24"/>
        </w:rPr>
      </w:pPr>
      <w:r w:rsidRPr="00956649">
        <w:rPr>
          <w:rFonts w:ascii="Times New Roman" w:hAnsi="Times New Roman"/>
          <w:sz w:val="24"/>
          <w:szCs w:val="24"/>
        </w:rPr>
        <w:t>Členskou schůzi tvoří zástupci jednotlivých řádných členů.</w:t>
      </w:r>
    </w:p>
    <w:p w14:paraId="1C928FBD" w14:textId="77777777" w:rsidR="00C46027" w:rsidRPr="00956649" w:rsidRDefault="00C46027" w:rsidP="001307BF">
      <w:pPr>
        <w:pStyle w:val="Bezmezer"/>
        <w:numPr>
          <w:ilvl w:val="1"/>
          <w:numId w:val="2"/>
        </w:numPr>
        <w:spacing w:after="120"/>
        <w:jc w:val="both"/>
        <w:rPr>
          <w:rFonts w:ascii="Times New Roman" w:hAnsi="Times New Roman"/>
          <w:sz w:val="24"/>
          <w:szCs w:val="24"/>
        </w:rPr>
      </w:pPr>
      <w:r w:rsidRPr="00956649">
        <w:rPr>
          <w:rFonts w:ascii="Times New Roman" w:hAnsi="Times New Roman"/>
          <w:sz w:val="24"/>
          <w:szCs w:val="24"/>
        </w:rPr>
        <w:t>Jednotlivé řádné členy zastupují na členské schůzi příslušní členové jejich statutárních orgánů, případně zaměstnanec ve funkci generálního ředitele, ředitele nebo výkonného ředitele nebo ve funkci srovnatelné. Řádného člena může na členské schůzi zastupovat i jiná osoba, a to na základě písemného pověření uděleného některým ze zástupců uvedeným v předcházející větě.</w:t>
      </w:r>
    </w:p>
    <w:p w14:paraId="3DA0F7F0" w14:textId="77777777" w:rsidR="00C46027" w:rsidRPr="00956649" w:rsidRDefault="00C46027" w:rsidP="001307BF">
      <w:pPr>
        <w:pStyle w:val="Bezmezer"/>
        <w:numPr>
          <w:ilvl w:val="1"/>
          <w:numId w:val="2"/>
        </w:numPr>
        <w:spacing w:after="120"/>
        <w:jc w:val="both"/>
        <w:rPr>
          <w:rFonts w:ascii="Times New Roman" w:hAnsi="Times New Roman"/>
          <w:sz w:val="24"/>
          <w:szCs w:val="24"/>
        </w:rPr>
      </w:pPr>
      <w:r w:rsidRPr="00956649">
        <w:rPr>
          <w:rFonts w:ascii="Times New Roman" w:hAnsi="Times New Roman"/>
          <w:sz w:val="24"/>
          <w:szCs w:val="24"/>
        </w:rPr>
        <w:t>V čele členské schůze je předsednictvo, které řídí její činnost.</w:t>
      </w:r>
    </w:p>
    <w:p w14:paraId="63548774" w14:textId="77777777" w:rsidR="00C46027" w:rsidRPr="00956649" w:rsidRDefault="00C46027" w:rsidP="001307BF">
      <w:pPr>
        <w:pStyle w:val="Bezmezer"/>
        <w:numPr>
          <w:ilvl w:val="1"/>
          <w:numId w:val="2"/>
        </w:numPr>
        <w:spacing w:after="120"/>
        <w:jc w:val="both"/>
        <w:rPr>
          <w:rFonts w:ascii="Times New Roman" w:hAnsi="Times New Roman"/>
          <w:sz w:val="24"/>
          <w:szCs w:val="24"/>
        </w:rPr>
      </w:pPr>
      <w:r w:rsidRPr="00956649">
        <w:rPr>
          <w:rFonts w:ascii="Times New Roman" w:hAnsi="Times New Roman"/>
          <w:sz w:val="24"/>
          <w:szCs w:val="24"/>
        </w:rPr>
        <w:t>Členská schůze:</w:t>
      </w:r>
    </w:p>
    <w:p w14:paraId="3CDD621B" w14:textId="77777777" w:rsidR="00C46027" w:rsidRPr="00956649" w:rsidRDefault="00C46027" w:rsidP="004C624B">
      <w:pPr>
        <w:pStyle w:val="Bezmezer"/>
        <w:numPr>
          <w:ilvl w:val="2"/>
          <w:numId w:val="2"/>
        </w:numPr>
        <w:spacing w:after="120"/>
        <w:jc w:val="both"/>
        <w:rPr>
          <w:rFonts w:ascii="Times New Roman" w:hAnsi="Times New Roman"/>
          <w:sz w:val="24"/>
          <w:szCs w:val="24"/>
        </w:rPr>
      </w:pPr>
      <w:r w:rsidRPr="00956649">
        <w:rPr>
          <w:rFonts w:ascii="Times New Roman" w:hAnsi="Times New Roman"/>
          <w:sz w:val="24"/>
          <w:szCs w:val="24"/>
        </w:rPr>
        <w:t xml:space="preserve">volí a odvolává předsedu, místopředsedu a </w:t>
      </w:r>
      <w:r w:rsidR="00236FD3" w:rsidRPr="00956649">
        <w:rPr>
          <w:rFonts w:ascii="Times New Roman" w:hAnsi="Times New Roman"/>
          <w:sz w:val="24"/>
          <w:szCs w:val="24"/>
        </w:rPr>
        <w:t xml:space="preserve">výkonného ředitele </w:t>
      </w:r>
      <w:r w:rsidRPr="00956649">
        <w:rPr>
          <w:rFonts w:ascii="Times New Roman" w:hAnsi="Times New Roman"/>
          <w:sz w:val="24"/>
          <w:szCs w:val="24"/>
        </w:rPr>
        <w:t>spolku, a to tajným hlasováním,</w:t>
      </w:r>
    </w:p>
    <w:p w14:paraId="14096E0B" w14:textId="77777777" w:rsidR="00C46027" w:rsidRPr="00956649" w:rsidRDefault="00C46027" w:rsidP="004C624B">
      <w:pPr>
        <w:pStyle w:val="Bezmezer"/>
        <w:numPr>
          <w:ilvl w:val="2"/>
          <w:numId w:val="2"/>
        </w:numPr>
        <w:spacing w:after="120"/>
        <w:jc w:val="both"/>
        <w:rPr>
          <w:rFonts w:ascii="Times New Roman" w:hAnsi="Times New Roman"/>
          <w:sz w:val="24"/>
          <w:szCs w:val="24"/>
        </w:rPr>
      </w:pPr>
      <w:r w:rsidRPr="00956649">
        <w:rPr>
          <w:rFonts w:ascii="Times New Roman" w:hAnsi="Times New Roman"/>
          <w:sz w:val="24"/>
          <w:szCs w:val="24"/>
        </w:rPr>
        <w:t>jmenuje a odvolává členy kontrolní komise,</w:t>
      </w:r>
    </w:p>
    <w:p w14:paraId="48CF535E" w14:textId="77777777" w:rsidR="00C46027" w:rsidRPr="00956649" w:rsidRDefault="00C46027" w:rsidP="004C624B">
      <w:pPr>
        <w:pStyle w:val="Bezmezer"/>
        <w:numPr>
          <w:ilvl w:val="2"/>
          <w:numId w:val="2"/>
        </w:numPr>
        <w:spacing w:after="120"/>
        <w:jc w:val="both"/>
        <w:rPr>
          <w:rFonts w:ascii="Times New Roman" w:hAnsi="Times New Roman"/>
          <w:sz w:val="24"/>
          <w:szCs w:val="24"/>
        </w:rPr>
      </w:pPr>
      <w:r w:rsidRPr="00956649">
        <w:rPr>
          <w:rFonts w:ascii="Times New Roman" w:hAnsi="Times New Roman"/>
          <w:sz w:val="24"/>
          <w:szCs w:val="24"/>
        </w:rPr>
        <w:t>schvaluje plán činnosti a rozpočet spolku,</w:t>
      </w:r>
    </w:p>
    <w:p w14:paraId="54BE1FE7" w14:textId="77777777" w:rsidR="00C46027" w:rsidRPr="00956649" w:rsidRDefault="00C46027" w:rsidP="004C624B">
      <w:pPr>
        <w:pStyle w:val="Bezmezer"/>
        <w:numPr>
          <w:ilvl w:val="2"/>
          <w:numId w:val="2"/>
        </w:numPr>
        <w:spacing w:after="120"/>
        <w:jc w:val="both"/>
        <w:rPr>
          <w:rFonts w:ascii="Times New Roman" w:hAnsi="Times New Roman"/>
          <w:sz w:val="24"/>
          <w:szCs w:val="24"/>
        </w:rPr>
      </w:pPr>
      <w:r w:rsidRPr="00956649">
        <w:rPr>
          <w:rFonts w:ascii="Times New Roman" w:hAnsi="Times New Roman"/>
          <w:sz w:val="24"/>
          <w:szCs w:val="24"/>
        </w:rPr>
        <w:t>schvaluje roční účetní závěrku, rozdělení použitelného zisku a rozhoduje o majetku spolku v případě jeho zániku,</w:t>
      </w:r>
    </w:p>
    <w:p w14:paraId="1CDACA32" w14:textId="77777777" w:rsidR="00C46027" w:rsidRPr="00956649" w:rsidRDefault="00C46027" w:rsidP="004C624B">
      <w:pPr>
        <w:pStyle w:val="Bezmezer"/>
        <w:numPr>
          <w:ilvl w:val="2"/>
          <w:numId w:val="2"/>
        </w:numPr>
        <w:spacing w:after="120"/>
        <w:jc w:val="both"/>
        <w:rPr>
          <w:rFonts w:ascii="Times New Roman" w:hAnsi="Times New Roman"/>
          <w:sz w:val="24"/>
          <w:szCs w:val="24"/>
        </w:rPr>
      </w:pPr>
      <w:r w:rsidRPr="00956649">
        <w:rPr>
          <w:rFonts w:ascii="Times New Roman" w:hAnsi="Times New Roman"/>
          <w:sz w:val="24"/>
          <w:szCs w:val="24"/>
        </w:rPr>
        <w:t>schvaluje změny a doplňky stanov,</w:t>
      </w:r>
    </w:p>
    <w:p w14:paraId="108B9B83" w14:textId="30C02A0F" w:rsidR="00C46027" w:rsidRPr="00956649" w:rsidRDefault="00C46027" w:rsidP="004C624B">
      <w:pPr>
        <w:pStyle w:val="Bezmezer"/>
        <w:numPr>
          <w:ilvl w:val="2"/>
          <w:numId w:val="2"/>
        </w:numPr>
        <w:spacing w:after="120"/>
        <w:jc w:val="both"/>
        <w:rPr>
          <w:rFonts w:ascii="Times New Roman" w:hAnsi="Times New Roman"/>
          <w:sz w:val="24"/>
          <w:szCs w:val="24"/>
        </w:rPr>
      </w:pPr>
      <w:r w:rsidRPr="00956649">
        <w:rPr>
          <w:rFonts w:ascii="Times New Roman" w:hAnsi="Times New Roman"/>
          <w:sz w:val="24"/>
          <w:szCs w:val="24"/>
        </w:rPr>
        <w:t xml:space="preserve">rozhoduje o vyloučení ze spolku nebo přistoupení nového řádného a </w:t>
      </w:r>
      <w:r w:rsidR="00F44F66">
        <w:rPr>
          <w:rFonts w:ascii="Times New Roman" w:hAnsi="Times New Roman"/>
          <w:sz w:val="24"/>
          <w:szCs w:val="24"/>
        </w:rPr>
        <w:t>přidruženého</w:t>
      </w:r>
      <w:r w:rsidRPr="00956649">
        <w:rPr>
          <w:rFonts w:ascii="Times New Roman" w:hAnsi="Times New Roman"/>
          <w:sz w:val="24"/>
          <w:szCs w:val="24"/>
        </w:rPr>
        <w:t xml:space="preserve"> člena,</w:t>
      </w:r>
    </w:p>
    <w:p w14:paraId="56D99EAB" w14:textId="77777777" w:rsidR="00C46027" w:rsidRPr="00956649" w:rsidRDefault="00C46027" w:rsidP="004C624B">
      <w:pPr>
        <w:pStyle w:val="Bezmezer"/>
        <w:numPr>
          <w:ilvl w:val="2"/>
          <w:numId w:val="2"/>
        </w:numPr>
        <w:spacing w:after="120"/>
        <w:jc w:val="both"/>
        <w:rPr>
          <w:rFonts w:ascii="Times New Roman" w:hAnsi="Times New Roman"/>
          <w:sz w:val="24"/>
          <w:szCs w:val="24"/>
        </w:rPr>
      </w:pPr>
      <w:r w:rsidRPr="00956649">
        <w:rPr>
          <w:rFonts w:ascii="Times New Roman" w:hAnsi="Times New Roman"/>
          <w:sz w:val="24"/>
          <w:szCs w:val="24"/>
        </w:rPr>
        <w:t>určuje odměnu, která má být vyplacena členům orgánů spolku,</w:t>
      </w:r>
    </w:p>
    <w:p w14:paraId="75A8FB28" w14:textId="571A50DF" w:rsidR="00C46027" w:rsidRPr="00956649" w:rsidRDefault="00E94BB9" w:rsidP="004C624B">
      <w:pPr>
        <w:pStyle w:val="Bezmezer"/>
        <w:numPr>
          <w:ilvl w:val="2"/>
          <w:numId w:val="2"/>
        </w:numPr>
        <w:spacing w:after="120"/>
        <w:jc w:val="both"/>
        <w:rPr>
          <w:rFonts w:ascii="Times New Roman" w:hAnsi="Times New Roman"/>
          <w:sz w:val="24"/>
          <w:szCs w:val="24"/>
        </w:rPr>
      </w:pPr>
      <w:r w:rsidRPr="00956649">
        <w:rPr>
          <w:rFonts w:ascii="Times New Roman" w:hAnsi="Times New Roman"/>
          <w:sz w:val="24"/>
          <w:szCs w:val="24"/>
        </w:rPr>
        <w:lastRenderedPageBreak/>
        <w:t>schvaluje výši</w:t>
      </w:r>
      <w:r w:rsidR="00C46027" w:rsidRPr="00956649">
        <w:rPr>
          <w:rFonts w:ascii="Times New Roman" w:hAnsi="Times New Roman"/>
          <w:sz w:val="24"/>
          <w:szCs w:val="24"/>
        </w:rPr>
        <w:t xml:space="preserve"> členského příspěvku u </w:t>
      </w:r>
      <w:r w:rsidR="00F44F66">
        <w:rPr>
          <w:rFonts w:ascii="Times New Roman" w:hAnsi="Times New Roman"/>
          <w:sz w:val="24"/>
          <w:szCs w:val="24"/>
        </w:rPr>
        <w:t>přidružených</w:t>
      </w:r>
      <w:r w:rsidR="00C46027" w:rsidRPr="00956649">
        <w:rPr>
          <w:rFonts w:ascii="Times New Roman" w:hAnsi="Times New Roman"/>
          <w:sz w:val="24"/>
          <w:szCs w:val="24"/>
        </w:rPr>
        <w:t xml:space="preserve"> členů,</w:t>
      </w:r>
    </w:p>
    <w:p w14:paraId="6EB82317" w14:textId="77777777" w:rsidR="00C46027" w:rsidRPr="00956649" w:rsidRDefault="00C46027" w:rsidP="004C624B">
      <w:pPr>
        <w:pStyle w:val="Bezmezer"/>
        <w:numPr>
          <w:ilvl w:val="2"/>
          <w:numId w:val="2"/>
        </w:numPr>
        <w:spacing w:after="120"/>
        <w:jc w:val="both"/>
        <w:rPr>
          <w:rFonts w:ascii="Times New Roman" w:hAnsi="Times New Roman"/>
          <w:sz w:val="24"/>
          <w:szCs w:val="24"/>
        </w:rPr>
      </w:pPr>
      <w:r w:rsidRPr="00956649">
        <w:rPr>
          <w:rFonts w:ascii="Times New Roman" w:hAnsi="Times New Roman"/>
          <w:sz w:val="24"/>
          <w:szCs w:val="24"/>
        </w:rPr>
        <w:t>schvaluje kolektivní členství spolku v evropských sdruženích,</w:t>
      </w:r>
    </w:p>
    <w:p w14:paraId="29272969" w14:textId="77777777" w:rsidR="00C46027" w:rsidRPr="00956649" w:rsidRDefault="00C46027" w:rsidP="004C624B">
      <w:pPr>
        <w:pStyle w:val="Bezmezer"/>
        <w:numPr>
          <w:ilvl w:val="2"/>
          <w:numId w:val="2"/>
        </w:numPr>
        <w:spacing w:after="120"/>
        <w:jc w:val="both"/>
        <w:rPr>
          <w:rFonts w:ascii="Times New Roman" w:hAnsi="Times New Roman"/>
          <w:sz w:val="24"/>
          <w:szCs w:val="24"/>
        </w:rPr>
      </w:pPr>
      <w:r w:rsidRPr="00956649">
        <w:rPr>
          <w:rFonts w:ascii="Times New Roman" w:hAnsi="Times New Roman"/>
          <w:sz w:val="24"/>
          <w:szCs w:val="24"/>
        </w:rPr>
        <w:t>schvaluje spolupráci s mezinárodními organizacemi obdobného zaměření,</w:t>
      </w:r>
    </w:p>
    <w:p w14:paraId="5E6C64F4" w14:textId="77777777" w:rsidR="00C46027" w:rsidRPr="00956649" w:rsidRDefault="00C46027" w:rsidP="004C624B">
      <w:pPr>
        <w:pStyle w:val="Bezmezer"/>
        <w:numPr>
          <w:ilvl w:val="2"/>
          <w:numId w:val="2"/>
        </w:numPr>
        <w:spacing w:after="120"/>
        <w:jc w:val="both"/>
        <w:rPr>
          <w:rFonts w:ascii="Times New Roman" w:hAnsi="Times New Roman"/>
          <w:sz w:val="24"/>
          <w:szCs w:val="24"/>
        </w:rPr>
      </w:pPr>
      <w:r w:rsidRPr="00956649">
        <w:rPr>
          <w:rFonts w:ascii="Times New Roman" w:hAnsi="Times New Roman"/>
          <w:sz w:val="24"/>
          <w:szCs w:val="24"/>
        </w:rPr>
        <w:t>podle potřeb spolku rozhoduje o zřízení nebo zrušení odborné skupiny,</w:t>
      </w:r>
    </w:p>
    <w:p w14:paraId="7F69CD3D" w14:textId="77777777" w:rsidR="00C46027" w:rsidRPr="00956649" w:rsidRDefault="002564A9" w:rsidP="004C624B">
      <w:pPr>
        <w:pStyle w:val="Bezmezer"/>
        <w:numPr>
          <w:ilvl w:val="2"/>
          <w:numId w:val="2"/>
        </w:numPr>
        <w:spacing w:after="120"/>
        <w:jc w:val="both"/>
        <w:rPr>
          <w:rFonts w:ascii="Times New Roman" w:hAnsi="Times New Roman"/>
          <w:sz w:val="24"/>
          <w:szCs w:val="24"/>
        </w:rPr>
      </w:pPr>
      <w:r w:rsidRPr="00956649">
        <w:rPr>
          <w:rFonts w:ascii="Times New Roman" w:hAnsi="Times New Roman"/>
          <w:sz w:val="24"/>
          <w:szCs w:val="24"/>
        </w:rPr>
        <w:t>může udílet předsedovi pokyny ohledně zastupování spolku a podepisování písemností za spolek</w:t>
      </w:r>
    </w:p>
    <w:p w14:paraId="18F38CE2" w14:textId="77777777" w:rsidR="00C46027" w:rsidRPr="00956649" w:rsidRDefault="00C46027" w:rsidP="004C624B">
      <w:pPr>
        <w:pStyle w:val="Bezmezer"/>
        <w:numPr>
          <w:ilvl w:val="2"/>
          <w:numId w:val="2"/>
        </w:numPr>
        <w:spacing w:after="120"/>
        <w:jc w:val="both"/>
        <w:rPr>
          <w:rFonts w:ascii="Times New Roman" w:hAnsi="Times New Roman"/>
          <w:sz w:val="24"/>
          <w:szCs w:val="24"/>
        </w:rPr>
      </w:pPr>
      <w:r w:rsidRPr="00956649">
        <w:rPr>
          <w:rFonts w:ascii="Times New Roman" w:hAnsi="Times New Roman"/>
          <w:sz w:val="24"/>
          <w:szCs w:val="24"/>
        </w:rPr>
        <w:t>činí rozhodnutí v dalších věcech, která nejsou podle těchto stanov přímo vyhrazena jednotlivým orgánům spolku.</w:t>
      </w:r>
    </w:p>
    <w:p w14:paraId="527066FC" w14:textId="77777777" w:rsidR="00C46027" w:rsidRPr="00956649" w:rsidRDefault="00C46027" w:rsidP="000A2907">
      <w:pPr>
        <w:pStyle w:val="Nadpis9"/>
        <w:ind w:firstLine="426"/>
      </w:pPr>
      <w:r w:rsidRPr="00956649">
        <w:br/>
        <w:t>Svolání a zasedání členské schůze</w:t>
      </w:r>
    </w:p>
    <w:p w14:paraId="3D2BA3D2" w14:textId="279D6988" w:rsidR="00C46027" w:rsidRPr="00956649" w:rsidRDefault="00C46027" w:rsidP="007D4AC3">
      <w:pPr>
        <w:pStyle w:val="Bezmezer"/>
        <w:numPr>
          <w:ilvl w:val="1"/>
          <w:numId w:val="2"/>
        </w:numPr>
        <w:spacing w:after="120"/>
        <w:jc w:val="both"/>
        <w:rPr>
          <w:rFonts w:ascii="Times New Roman" w:hAnsi="Times New Roman"/>
          <w:sz w:val="24"/>
          <w:szCs w:val="24"/>
        </w:rPr>
      </w:pPr>
      <w:r w:rsidRPr="00956649">
        <w:rPr>
          <w:rFonts w:ascii="Times New Roman" w:hAnsi="Times New Roman"/>
          <w:sz w:val="24"/>
          <w:szCs w:val="24"/>
        </w:rPr>
        <w:t xml:space="preserve">Zasedání členské schůze se koná nejméně dvakrát ročně jako rozšířené zasedání za účasti řádných i </w:t>
      </w:r>
      <w:r w:rsidR="00F44F66">
        <w:rPr>
          <w:rFonts w:ascii="Times New Roman" w:hAnsi="Times New Roman"/>
          <w:sz w:val="24"/>
          <w:szCs w:val="24"/>
        </w:rPr>
        <w:t>přidružených</w:t>
      </w:r>
      <w:r w:rsidRPr="00956649">
        <w:rPr>
          <w:rFonts w:ascii="Times New Roman" w:hAnsi="Times New Roman"/>
          <w:sz w:val="24"/>
          <w:szCs w:val="24"/>
        </w:rPr>
        <w:t xml:space="preserve"> členů spolku.</w:t>
      </w:r>
    </w:p>
    <w:p w14:paraId="4E3873B3" w14:textId="77777777" w:rsidR="00C46027" w:rsidRPr="00956649" w:rsidRDefault="00C46027" w:rsidP="007D4AC3">
      <w:pPr>
        <w:pStyle w:val="Bezmezer"/>
        <w:numPr>
          <w:ilvl w:val="1"/>
          <w:numId w:val="2"/>
        </w:numPr>
        <w:spacing w:after="120"/>
        <w:jc w:val="both"/>
        <w:rPr>
          <w:rFonts w:ascii="Times New Roman" w:hAnsi="Times New Roman"/>
          <w:sz w:val="24"/>
          <w:szCs w:val="24"/>
        </w:rPr>
      </w:pPr>
      <w:r w:rsidRPr="00956649">
        <w:rPr>
          <w:rFonts w:ascii="Times New Roman" w:hAnsi="Times New Roman"/>
          <w:sz w:val="24"/>
          <w:szCs w:val="24"/>
        </w:rPr>
        <w:t xml:space="preserve">Dalších zasedání členské schůze se účastní pouze řádní členové. Členská schůze může na návrh předsednictva nebo předsedy rozhodnout s ohledem na povahu projednávané problematiky o přizvání dalších účastníků. </w:t>
      </w:r>
    </w:p>
    <w:p w14:paraId="66BB6DA5" w14:textId="77777777" w:rsidR="00C46027" w:rsidRPr="00956649" w:rsidRDefault="00C46027" w:rsidP="007D4AC3">
      <w:pPr>
        <w:pStyle w:val="Bezmezer"/>
        <w:numPr>
          <w:ilvl w:val="1"/>
          <w:numId w:val="2"/>
        </w:numPr>
        <w:spacing w:after="120"/>
        <w:jc w:val="both"/>
        <w:rPr>
          <w:rFonts w:ascii="Times New Roman" w:hAnsi="Times New Roman"/>
          <w:sz w:val="24"/>
          <w:szCs w:val="24"/>
        </w:rPr>
      </w:pPr>
      <w:r w:rsidRPr="00956649">
        <w:rPr>
          <w:rFonts w:ascii="Times New Roman" w:hAnsi="Times New Roman"/>
          <w:sz w:val="24"/>
          <w:szCs w:val="24"/>
        </w:rPr>
        <w:t xml:space="preserve">Zasedání členské schůze svolává její předseda nebo z jeho pověření jiný člen předsednictva. </w:t>
      </w:r>
    </w:p>
    <w:p w14:paraId="3F6A480E" w14:textId="77777777" w:rsidR="00C46027" w:rsidRPr="00956649" w:rsidRDefault="00C46027" w:rsidP="007D4AC3">
      <w:pPr>
        <w:pStyle w:val="Bezmezer"/>
        <w:numPr>
          <w:ilvl w:val="1"/>
          <w:numId w:val="2"/>
        </w:numPr>
        <w:spacing w:after="120"/>
        <w:jc w:val="both"/>
        <w:rPr>
          <w:rFonts w:ascii="Times New Roman" w:hAnsi="Times New Roman"/>
          <w:sz w:val="24"/>
          <w:szCs w:val="24"/>
        </w:rPr>
      </w:pPr>
      <w:r w:rsidRPr="00956649">
        <w:rPr>
          <w:rFonts w:ascii="Times New Roman" w:hAnsi="Times New Roman"/>
          <w:sz w:val="24"/>
          <w:szCs w:val="24"/>
        </w:rPr>
        <w:t xml:space="preserve">Požádají-li o svolání mimořádného zasedání alespoň čtyři řádní členové, musí předseda svolat mimořádné zasedání členské schůze v termínu do 30 dnů od předložení žádosti. </w:t>
      </w:r>
    </w:p>
    <w:p w14:paraId="6B5B1740" w14:textId="77777777" w:rsidR="00C46027" w:rsidRPr="00956649" w:rsidRDefault="00C46027" w:rsidP="007D4AC3">
      <w:pPr>
        <w:pStyle w:val="Bezmezer"/>
        <w:numPr>
          <w:ilvl w:val="1"/>
          <w:numId w:val="2"/>
        </w:numPr>
        <w:spacing w:after="120"/>
        <w:jc w:val="both"/>
        <w:rPr>
          <w:rFonts w:ascii="Times New Roman" w:hAnsi="Times New Roman"/>
          <w:sz w:val="24"/>
          <w:szCs w:val="24"/>
        </w:rPr>
      </w:pPr>
      <w:r w:rsidRPr="00956649">
        <w:rPr>
          <w:rFonts w:ascii="Times New Roman" w:hAnsi="Times New Roman"/>
          <w:sz w:val="24"/>
          <w:szCs w:val="24"/>
        </w:rPr>
        <w:t xml:space="preserve">Ze zasedání se pořizuje zápis, jehož správnost a úplnost ověřuje určený ověřovatel. </w:t>
      </w:r>
    </w:p>
    <w:p w14:paraId="2097EE1C" w14:textId="77777777" w:rsidR="00C46027" w:rsidRPr="00956649" w:rsidRDefault="00C46027" w:rsidP="007D4AC3">
      <w:pPr>
        <w:pStyle w:val="Bezmezer"/>
        <w:numPr>
          <w:ilvl w:val="1"/>
          <w:numId w:val="2"/>
        </w:numPr>
        <w:spacing w:after="120"/>
        <w:jc w:val="both"/>
        <w:rPr>
          <w:rFonts w:ascii="Times New Roman" w:hAnsi="Times New Roman"/>
          <w:sz w:val="24"/>
          <w:szCs w:val="24"/>
        </w:rPr>
      </w:pPr>
      <w:r w:rsidRPr="00956649">
        <w:rPr>
          <w:rFonts w:ascii="Times New Roman" w:hAnsi="Times New Roman"/>
          <w:sz w:val="24"/>
          <w:szCs w:val="24"/>
        </w:rPr>
        <w:t>Každý člen, jakož i další z účastníků zasedání členské schůze, má právo na záznam svého stanoviska do zápisu z jednání.</w:t>
      </w:r>
    </w:p>
    <w:p w14:paraId="7F966562" w14:textId="77777777" w:rsidR="00C46027" w:rsidRPr="00956649" w:rsidRDefault="00C46027" w:rsidP="007D4AC3">
      <w:pPr>
        <w:pStyle w:val="Bezmezer"/>
        <w:numPr>
          <w:ilvl w:val="1"/>
          <w:numId w:val="2"/>
        </w:numPr>
        <w:spacing w:after="120"/>
        <w:jc w:val="both"/>
        <w:rPr>
          <w:rFonts w:ascii="Times New Roman" w:hAnsi="Times New Roman"/>
          <w:sz w:val="24"/>
          <w:szCs w:val="24"/>
        </w:rPr>
      </w:pPr>
      <w:r w:rsidRPr="00956649">
        <w:rPr>
          <w:rFonts w:ascii="Times New Roman" w:hAnsi="Times New Roman"/>
          <w:sz w:val="24"/>
          <w:szCs w:val="24"/>
        </w:rPr>
        <w:t>Členové jsou povinni svoji případnou neúčast na zasedání členské schůze předem oznámit předsedovi, a to s uvedením důvodu své nepřítomnosti.</w:t>
      </w:r>
    </w:p>
    <w:p w14:paraId="47BC702A" w14:textId="77777777" w:rsidR="00C46027" w:rsidRPr="00956649" w:rsidRDefault="00C46027" w:rsidP="00956649">
      <w:pPr>
        <w:pStyle w:val="Nadpis9"/>
        <w:ind w:firstLine="426"/>
      </w:pPr>
      <w:r w:rsidRPr="00956649">
        <w:br/>
        <w:t>Rozhodování členské schůze</w:t>
      </w:r>
    </w:p>
    <w:p w14:paraId="2327D600" w14:textId="77777777" w:rsidR="00C46027" w:rsidRPr="00956649" w:rsidRDefault="00C46027" w:rsidP="008E750C">
      <w:pPr>
        <w:pStyle w:val="Bezmezer"/>
        <w:numPr>
          <w:ilvl w:val="1"/>
          <w:numId w:val="2"/>
        </w:numPr>
        <w:spacing w:after="120"/>
        <w:jc w:val="both"/>
        <w:rPr>
          <w:rFonts w:ascii="Times New Roman" w:hAnsi="Times New Roman"/>
          <w:sz w:val="24"/>
          <w:szCs w:val="24"/>
        </w:rPr>
      </w:pPr>
      <w:r w:rsidRPr="00956649">
        <w:rPr>
          <w:rFonts w:ascii="Times New Roman" w:hAnsi="Times New Roman"/>
          <w:sz w:val="24"/>
          <w:szCs w:val="24"/>
        </w:rPr>
        <w:t>Členská schůze rozhoduje usnesením na základě hlasování řádných členů.</w:t>
      </w:r>
    </w:p>
    <w:p w14:paraId="4A497034" w14:textId="77777777" w:rsidR="00C46027" w:rsidRPr="00956649" w:rsidRDefault="00C46027" w:rsidP="008E750C">
      <w:pPr>
        <w:pStyle w:val="Bezmezer"/>
        <w:numPr>
          <w:ilvl w:val="1"/>
          <w:numId w:val="2"/>
        </w:numPr>
        <w:spacing w:after="120"/>
        <w:jc w:val="both"/>
        <w:rPr>
          <w:rFonts w:ascii="Times New Roman" w:hAnsi="Times New Roman"/>
          <w:sz w:val="24"/>
          <w:szCs w:val="24"/>
        </w:rPr>
      </w:pPr>
      <w:r w:rsidRPr="00956649">
        <w:rPr>
          <w:rFonts w:ascii="Times New Roman" w:hAnsi="Times New Roman"/>
          <w:sz w:val="24"/>
          <w:szCs w:val="24"/>
        </w:rPr>
        <w:t>Řádní členové hlasují o každém předloženém návrhu. V případě předložení protinávrhu hlasují řádní členové nejprve o protinávrhu, poté o předloženém návrhu.</w:t>
      </w:r>
    </w:p>
    <w:p w14:paraId="7E624930" w14:textId="77777777" w:rsidR="00C46027" w:rsidRPr="00956649" w:rsidRDefault="00C46027" w:rsidP="008E750C">
      <w:pPr>
        <w:pStyle w:val="Bezmezer"/>
        <w:numPr>
          <w:ilvl w:val="1"/>
          <w:numId w:val="2"/>
        </w:numPr>
        <w:spacing w:after="120"/>
        <w:jc w:val="both"/>
        <w:rPr>
          <w:rFonts w:ascii="Times New Roman" w:hAnsi="Times New Roman"/>
          <w:sz w:val="24"/>
          <w:szCs w:val="24"/>
        </w:rPr>
      </w:pPr>
      <w:r w:rsidRPr="00956649">
        <w:rPr>
          <w:rFonts w:ascii="Times New Roman" w:hAnsi="Times New Roman"/>
          <w:sz w:val="24"/>
          <w:szCs w:val="24"/>
        </w:rPr>
        <w:t>Členská schůze je usnášeníschopná, je-li zasedání přítomna nadpoloviční většina všech řádných členů.</w:t>
      </w:r>
    </w:p>
    <w:p w14:paraId="1B9EAF86" w14:textId="77777777" w:rsidR="00C46027" w:rsidRPr="00956649" w:rsidRDefault="00C46027" w:rsidP="008E750C">
      <w:pPr>
        <w:pStyle w:val="Bezmezer"/>
        <w:numPr>
          <w:ilvl w:val="1"/>
          <w:numId w:val="2"/>
        </w:numPr>
        <w:spacing w:after="120"/>
        <w:jc w:val="both"/>
        <w:rPr>
          <w:rFonts w:ascii="Times New Roman" w:hAnsi="Times New Roman"/>
          <w:sz w:val="24"/>
          <w:szCs w:val="24"/>
        </w:rPr>
      </w:pPr>
      <w:r w:rsidRPr="00956649">
        <w:rPr>
          <w:rFonts w:ascii="Times New Roman" w:hAnsi="Times New Roman"/>
          <w:sz w:val="24"/>
          <w:szCs w:val="24"/>
        </w:rPr>
        <w:t>Při hlasování ve věcech uvedených v čl. 10 odst. 5 písm. a) až d) je usnesení přijato, vysloví-li souhlas nadpoloviční většina všech řádných členů.</w:t>
      </w:r>
    </w:p>
    <w:p w14:paraId="31C06F8A" w14:textId="77777777" w:rsidR="00C46027" w:rsidRPr="00956649" w:rsidRDefault="00C46027" w:rsidP="008E750C">
      <w:pPr>
        <w:pStyle w:val="Bezmezer"/>
        <w:numPr>
          <w:ilvl w:val="1"/>
          <w:numId w:val="2"/>
        </w:numPr>
        <w:spacing w:after="120"/>
        <w:jc w:val="both"/>
        <w:rPr>
          <w:rFonts w:ascii="Times New Roman" w:hAnsi="Times New Roman"/>
          <w:sz w:val="24"/>
          <w:szCs w:val="24"/>
        </w:rPr>
      </w:pPr>
      <w:r w:rsidRPr="00956649">
        <w:rPr>
          <w:rFonts w:ascii="Times New Roman" w:hAnsi="Times New Roman"/>
          <w:sz w:val="24"/>
          <w:szCs w:val="24"/>
        </w:rPr>
        <w:t>Při hlasování ve věcech uvedených v čl. 10 odst. 5 písm. e) je usnesení přijato, vysloví-li souhlas dvoutřetinová většina všech řádných členů.</w:t>
      </w:r>
    </w:p>
    <w:p w14:paraId="3E83BC07" w14:textId="77777777" w:rsidR="00C46027" w:rsidRPr="00956649" w:rsidRDefault="00C46027" w:rsidP="008E750C">
      <w:pPr>
        <w:pStyle w:val="Bezmezer"/>
        <w:numPr>
          <w:ilvl w:val="1"/>
          <w:numId w:val="2"/>
        </w:numPr>
        <w:spacing w:after="120"/>
        <w:jc w:val="both"/>
        <w:rPr>
          <w:rFonts w:ascii="Times New Roman" w:hAnsi="Times New Roman"/>
          <w:sz w:val="24"/>
          <w:szCs w:val="24"/>
        </w:rPr>
      </w:pPr>
      <w:r w:rsidRPr="00956649">
        <w:rPr>
          <w:rFonts w:ascii="Times New Roman" w:hAnsi="Times New Roman"/>
          <w:sz w:val="24"/>
          <w:szCs w:val="24"/>
        </w:rPr>
        <w:t>Při hlasování ve věcech uvedených v čl. 10 odst. 5 písm. f) je ke schválení usnesení, pokud se týká řádného člena, vyžadován jednomyslný souhlas všech řádných členů, přičemž k hlasu člena spolku, o jehož vyloučení se hlasuje, se nepřihlíží.</w:t>
      </w:r>
    </w:p>
    <w:p w14:paraId="5ED1298A" w14:textId="77777777" w:rsidR="00C46027" w:rsidRPr="00956649" w:rsidRDefault="00C46027" w:rsidP="008E750C">
      <w:pPr>
        <w:pStyle w:val="Bezmezer"/>
        <w:numPr>
          <w:ilvl w:val="1"/>
          <w:numId w:val="2"/>
        </w:numPr>
        <w:spacing w:after="120"/>
        <w:jc w:val="both"/>
        <w:rPr>
          <w:rFonts w:ascii="Times New Roman" w:hAnsi="Times New Roman"/>
          <w:sz w:val="24"/>
          <w:szCs w:val="24"/>
        </w:rPr>
      </w:pPr>
      <w:r w:rsidRPr="00956649">
        <w:rPr>
          <w:rFonts w:ascii="Times New Roman" w:hAnsi="Times New Roman"/>
          <w:sz w:val="24"/>
          <w:szCs w:val="24"/>
        </w:rPr>
        <w:lastRenderedPageBreak/>
        <w:t>Při hlasování v ostatních věcech je ke schválení usnesení vyžadován souhlas nadpoloviční většiny přítomných řádných členů.</w:t>
      </w:r>
    </w:p>
    <w:p w14:paraId="19337A89" w14:textId="77777777" w:rsidR="00C46027" w:rsidRPr="00956649" w:rsidRDefault="00C46027" w:rsidP="0071612B">
      <w:pPr>
        <w:pStyle w:val="Nadpis9"/>
        <w:numPr>
          <w:ilvl w:val="0"/>
          <w:numId w:val="0"/>
        </w:numPr>
        <w:spacing w:before="480"/>
        <w:rPr>
          <w:i/>
          <w:szCs w:val="24"/>
        </w:rPr>
      </w:pPr>
      <w:r w:rsidRPr="00956649">
        <w:rPr>
          <w:i/>
          <w:szCs w:val="24"/>
        </w:rPr>
        <w:t>B. Předsednictvo</w:t>
      </w:r>
    </w:p>
    <w:p w14:paraId="66F0A6B8" w14:textId="77777777" w:rsidR="00C46027" w:rsidRPr="00956649" w:rsidRDefault="00C46027" w:rsidP="000A2907">
      <w:pPr>
        <w:pStyle w:val="Nadpis9"/>
        <w:ind w:firstLine="426"/>
      </w:pPr>
      <w:r w:rsidRPr="00956649">
        <w:br/>
        <w:t>Postavení, složení a působnost předsednictva</w:t>
      </w:r>
    </w:p>
    <w:p w14:paraId="3938CF97" w14:textId="77777777" w:rsidR="00C46027" w:rsidRPr="00956649" w:rsidRDefault="00C46027" w:rsidP="0071612B">
      <w:pPr>
        <w:pStyle w:val="Bezmezer"/>
        <w:numPr>
          <w:ilvl w:val="1"/>
          <w:numId w:val="2"/>
        </w:numPr>
        <w:spacing w:after="120"/>
        <w:jc w:val="both"/>
        <w:rPr>
          <w:rFonts w:ascii="Times New Roman" w:hAnsi="Times New Roman"/>
          <w:sz w:val="24"/>
          <w:szCs w:val="24"/>
        </w:rPr>
      </w:pPr>
      <w:r w:rsidRPr="00956649">
        <w:rPr>
          <w:rFonts w:ascii="Times New Roman" w:hAnsi="Times New Roman"/>
          <w:sz w:val="24"/>
          <w:szCs w:val="24"/>
        </w:rPr>
        <w:t>Předsednictvo je výkonným orgánem spolku.</w:t>
      </w:r>
    </w:p>
    <w:p w14:paraId="5380992A" w14:textId="77777777" w:rsidR="00C46027" w:rsidRPr="00956649" w:rsidRDefault="00C46027" w:rsidP="0071612B">
      <w:pPr>
        <w:pStyle w:val="Bezmezer"/>
        <w:numPr>
          <w:ilvl w:val="1"/>
          <w:numId w:val="2"/>
        </w:numPr>
        <w:spacing w:after="120"/>
        <w:jc w:val="both"/>
        <w:rPr>
          <w:rFonts w:ascii="Times New Roman" w:hAnsi="Times New Roman"/>
          <w:sz w:val="24"/>
          <w:szCs w:val="24"/>
        </w:rPr>
      </w:pPr>
      <w:r w:rsidRPr="00956649">
        <w:rPr>
          <w:rFonts w:ascii="Times New Roman" w:hAnsi="Times New Roman"/>
          <w:sz w:val="24"/>
          <w:szCs w:val="24"/>
        </w:rPr>
        <w:t xml:space="preserve">Předsednictvo tvoří předseda, </w:t>
      </w:r>
      <w:r w:rsidR="00AD4ED6" w:rsidRPr="00956649">
        <w:rPr>
          <w:rFonts w:ascii="Times New Roman" w:hAnsi="Times New Roman"/>
          <w:sz w:val="24"/>
          <w:szCs w:val="24"/>
        </w:rPr>
        <w:t xml:space="preserve">3 </w:t>
      </w:r>
      <w:r w:rsidRPr="00956649">
        <w:rPr>
          <w:rFonts w:ascii="Times New Roman" w:hAnsi="Times New Roman"/>
          <w:sz w:val="24"/>
          <w:szCs w:val="24"/>
        </w:rPr>
        <w:t>místopředsed</w:t>
      </w:r>
      <w:r w:rsidR="00AD4ED6" w:rsidRPr="00956649">
        <w:rPr>
          <w:rFonts w:ascii="Times New Roman" w:hAnsi="Times New Roman"/>
          <w:sz w:val="24"/>
          <w:szCs w:val="24"/>
        </w:rPr>
        <w:t xml:space="preserve">ové </w:t>
      </w:r>
      <w:r w:rsidRPr="00956649">
        <w:rPr>
          <w:rFonts w:ascii="Times New Roman" w:hAnsi="Times New Roman"/>
          <w:sz w:val="24"/>
          <w:szCs w:val="24"/>
        </w:rPr>
        <w:t xml:space="preserve">a </w:t>
      </w:r>
      <w:r w:rsidR="00AD4ED6" w:rsidRPr="00956649">
        <w:rPr>
          <w:rFonts w:ascii="Times New Roman" w:hAnsi="Times New Roman"/>
          <w:sz w:val="24"/>
          <w:szCs w:val="24"/>
        </w:rPr>
        <w:t>výkonný ředitel</w:t>
      </w:r>
      <w:r w:rsidRPr="00956649">
        <w:rPr>
          <w:rFonts w:ascii="Times New Roman" w:hAnsi="Times New Roman"/>
          <w:sz w:val="24"/>
          <w:szCs w:val="24"/>
        </w:rPr>
        <w:t xml:space="preserve"> spolku. Členové předsednictva jsou voleni členskou schůzí z řad oprávněných zástupců řádných členů.</w:t>
      </w:r>
    </w:p>
    <w:p w14:paraId="0780BAC6" w14:textId="77777777" w:rsidR="00C46027" w:rsidRPr="00956649" w:rsidRDefault="00C46027" w:rsidP="0071612B">
      <w:pPr>
        <w:pStyle w:val="Bezmezer"/>
        <w:numPr>
          <w:ilvl w:val="1"/>
          <w:numId w:val="2"/>
        </w:numPr>
        <w:spacing w:after="120"/>
        <w:jc w:val="both"/>
        <w:rPr>
          <w:rFonts w:ascii="Times New Roman" w:hAnsi="Times New Roman"/>
          <w:sz w:val="24"/>
          <w:szCs w:val="24"/>
        </w:rPr>
      </w:pPr>
      <w:r w:rsidRPr="00956649">
        <w:rPr>
          <w:rFonts w:ascii="Times New Roman" w:hAnsi="Times New Roman"/>
          <w:sz w:val="24"/>
          <w:szCs w:val="24"/>
        </w:rPr>
        <w:t xml:space="preserve">Funkční období člena předsednictva činí </w:t>
      </w:r>
      <w:r w:rsidR="002564A9" w:rsidRPr="00956649">
        <w:rPr>
          <w:rFonts w:ascii="Times New Roman" w:hAnsi="Times New Roman"/>
          <w:sz w:val="24"/>
          <w:szCs w:val="24"/>
        </w:rPr>
        <w:t>čtyři</w:t>
      </w:r>
      <w:r w:rsidRPr="00956649">
        <w:rPr>
          <w:rFonts w:ascii="Times New Roman" w:hAnsi="Times New Roman"/>
          <w:sz w:val="24"/>
          <w:szCs w:val="24"/>
        </w:rPr>
        <w:t xml:space="preserve"> roky. Výkon funkce zaniká rovněž dnem, kdy řádný člen, jehož příslušný člen předsednictva zastupuje, přestane být členem spolku.</w:t>
      </w:r>
    </w:p>
    <w:p w14:paraId="708A0196" w14:textId="77777777" w:rsidR="00C46027" w:rsidRPr="00956649" w:rsidRDefault="00C46027" w:rsidP="0071612B">
      <w:pPr>
        <w:pStyle w:val="Bezmezer"/>
        <w:numPr>
          <w:ilvl w:val="1"/>
          <w:numId w:val="2"/>
        </w:numPr>
        <w:spacing w:after="120"/>
        <w:jc w:val="both"/>
        <w:rPr>
          <w:rFonts w:ascii="Times New Roman" w:hAnsi="Times New Roman"/>
          <w:sz w:val="24"/>
          <w:szCs w:val="24"/>
        </w:rPr>
      </w:pPr>
      <w:r w:rsidRPr="00956649">
        <w:rPr>
          <w:rFonts w:ascii="Times New Roman" w:hAnsi="Times New Roman"/>
          <w:sz w:val="24"/>
          <w:szCs w:val="24"/>
        </w:rPr>
        <w:t>Členství v předsednictvu je neslučitelné s členstvím v kontrolní komisi.</w:t>
      </w:r>
    </w:p>
    <w:p w14:paraId="796BD884" w14:textId="77777777" w:rsidR="00C46027" w:rsidRPr="00956649" w:rsidRDefault="00C46027" w:rsidP="0071612B">
      <w:pPr>
        <w:pStyle w:val="Bezmezer"/>
        <w:numPr>
          <w:ilvl w:val="1"/>
          <w:numId w:val="2"/>
        </w:numPr>
        <w:spacing w:after="120"/>
        <w:jc w:val="both"/>
        <w:rPr>
          <w:rFonts w:ascii="Times New Roman" w:hAnsi="Times New Roman"/>
          <w:sz w:val="24"/>
          <w:szCs w:val="24"/>
        </w:rPr>
      </w:pPr>
      <w:r w:rsidRPr="00956649">
        <w:rPr>
          <w:rFonts w:ascii="Times New Roman" w:hAnsi="Times New Roman"/>
          <w:sz w:val="24"/>
          <w:szCs w:val="24"/>
        </w:rPr>
        <w:t>Předsednictvo:</w:t>
      </w:r>
    </w:p>
    <w:p w14:paraId="395E3810" w14:textId="77777777" w:rsidR="00C46027" w:rsidRPr="00956649" w:rsidRDefault="002564A9" w:rsidP="00A70C26">
      <w:pPr>
        <w:pStyle w:val="Bezmezer"/>
        <w:numPr>
          <w:ilvl w:val="2"/>
          <w:numId w:val="2"/>
        </w:numPr>
        <w:spacing w:after="120"/>
        <w:jc w:val="both"/>
        <w:rPr>
          <w:rFonts w:ascii="Times New Roman" w:hAnsi="Times New Roman"/>
          <w:sz w:val="24"/>
          <w:szCs w:val="24"/>
        </w:rPr>
      </w:pPr>
      <w:r w:rsidRPr="00956649">
        <w:rPr>
          <w:rFonts w:ascii="Times New Roman" w:hAnsi="Times New Roman"/>
          <w:sz w:val="24"/>
          <w:szCs w:val="24"/>
        </w:rPr>
        <w:t xml:space="preserve">zajišťuje </w:t>
      </w:r>
      <w:r w:rsidR="00C46027" w:rsidRPr="00956649">
        <w:rPr>
          <w:rFonts w:ascii="Times New Roman" w:hAnsi="Times New Roman"/>
          <w:sz w:val="24"/>
          <w:szCs w:val="24"/>
        </w:rPr>
        <w:t>činnost spolku v období mezi zasedáními členské schůze,</w:t>
      </w:r>
    </w:p>
    <w:p w14:paraId="6E999E3E" w14:textId="77777777" w:rsidR="00C46027" w:rsidRPr="00956649" w:rsidRDefault="00C46027" w:rsidP="00A70C26">
      <w:pPr>
        <w:pStyle w:val="Bezmezer"/>
        <w:numPr>
          <w:ilvl w:val="2"/>
          <w:numId w:val="2"/>
        </w:numPr>
        <w:spacing w:after="120"/>
        <w:jc w:val="both"/>
        <w:rPr>
          <w:rFonts w:ascii="Times New Roman" w:hAnsi="Times New Roman"/>
          <w:sz w:val="24"/>
          <w:szCs w:val="24"/>
        </w:rPr>
      </w:pPr>
      <w:r w:rsidRPr="00956649">
        <w:rPr>
          <w:rFonts w:ascii="Times New Roman" w:hAnsi="Times New Roman"/>
          <w:sz w:val="24"/>
          <w:szCs w:val="24"/>
        </w:rPr>
        <w:t>připravuje program pro následující zasedání členské schůze,</w:t>
      </w:r>
    </w:p>
    <w:p w14:paraId="1658A7F6" w14:textId="77777777" w:rsidR="00C46027" w:rsidRPr="00956649" w:rsidRDefault="00C46027" w:rsidP="00A70C26">
      <w:pPr>
        <w:pStyle w:val="Bezmezer"/>
        <w:numPr>
          <w:ilvl w:val="2"/>
          <w:numId w:val="2"/>
        </w:numPr>
        <w:spacing w:after="120"/>
        <w:jc w:val="both"/>
        <w:rPr>
          <w:rFonts w:ascii="Times New Roman" w:hAnsi="Times New Roman"/>
          <w:sz w:val="24"/>
          <w:szCs w:val="24"/>
        </w:rPr>
      </w:pPr>
      <w:r w:rsidRPr="00956649">
        <w:rPr>
          <w:rFonts w:ascii="Times New Roman" w:hAnsi="Times New Roman"/>
          <w:sz w:val="24"/>
          <w:szCs w:val="24"/>
        </w:rPr>
        <w:t>zajišťuje plnění úkolů uložených jim členskou schůzí.</w:t>
      </w:r>
    </w:p>
    <w:p w14:paraId="62305085" w14:textId="77777777" w:rsidR="00C46027" w:rsidRPr="00956649" w:rsidRDefault="00C46027" w:rsidP="000A2907">
      <w:pPr>
        <w:pStyle w:val="Nadpis9"/>
        <w:ind w:firstLine="426"/>
      </w:pPr>
      <w:r w:rsidRPr="00956649">
        <w:br/>
        <w:t>Jednání a rozhodování předsednictva</w:t>
      </w:r>
    </w:p>
    <w:p w14:paraId="728DFB72" w14:textId="77777777" w:rsidR="00C46027" w:rsidRPr="00956649" w:rsidRDefault="00C46027" w:rsidP="00A70C26">
      <w:pPr>
        <w:pStyle w:val="Bezmezer"/>
        <w:numPr>
          <w:ilvl w:val="1"/>
          <w:numId w:val="2"/>
        </w:numPr>
        <w:spacing w:after="120"/>
        <w:jc w:val="both"/>
        <w:rPr>
          <w:rFonts w:ascii="Times New Roman" w:hAnsi="Times New Roman"/>
          <w:sz w:val="24"/>
          <w:szCs w:val="24"/>
        </w:rPr>
      </w:pPr>
      <w:r w:rsidRPr="00956649">
        <w:rPr>
          <w:rFonts w:ascii="Times New Roman" w:hAnsi="Times New Roman"/>
          <w:sz w:val="24"/>
          <w:szCs w:val="24"/>
        </w:rPr>
        <w:t>Předsednictvo se schází dle potřeby; svolat je může kterýkoliv jeho člen.</w:t>
      </w:r>
    </w:p>
    <w:p w14:paraId="4BF42B4A" w14:textId="77777777" w:rsidR="00C46027" w:rsidRPr="00956649" w:rsidRDefault="00C46027" w:rsidP="00A70C26">
      <w:pPr>
        <w:pStyle w:val="Bezmezer"/>
        <w:numPr>
          <w:ilvl w:val="1"/>
          <w:numId w:val="2"/>
        </w:numPr>
        <w:spacing w:after="120"/>
        <w:jc w:val="both"/>
        <w:rPr>
          <w:rFonts w:ascii="Times New Roman" w:hAnsi="Times New Roman"/>
          <w:sz w:val="24"/>
          <w:szCs w:val="24"/>
        </w:rPr>
      </w:pPr>
      <w:r w:rsidRPr="00956649">
        <w:rPr>
          <w:rFonts w:ascii="Times New Roman" w:hAnsi="Times New Roman"/>
          <w:sz w:val="24"/>
          <w:szCs w:val="24"/>
        </w:rPr>
        <w:t>Předsednictvo rozhoduje usnesením na základě hlasování.</w:t>
      </w:r>
    </w:p>
    <w:p w14:paraId="712D9EDB" w14:textId="77777777" w:rsidR="00C46027" w:rsidRPr="00956649" w:rsidRDefault="00C46027" w:rsidP="00A70C26">
      <w:pPr>
        <w:pStyle w:val="Bezmezer"/>
        <w:numPr>
          <w:ilvl w:val="1"/>
          <w:numId w:val="2"/>
        </w:numPr>
        <w:spacing w:after="120"/>
        <w:jc w:val="both"/>
        <w:rPr>
          <w:rFonts w:ascii="Times New Roman" w:hAnsi="Times New Roman"/>
          <w:sz w:val="24"/>
          <w:szCs w:val="24"/>
        </w:rPr>
      </w:pPr>
      <w:r w:rsidRPr="00956649">
        <w:rPr>
          <w:rFonts w:ascii="Times New Roman" w:hAnsi="Times New Roman"/>
          <w:sz w:val="24"/>
          <w:szCs w:val="24"/>
        </w:rPr>
        <w:t>K přijetí usnesení je vyžadován souhlas nadpoloviční většiny všech členů předsednictva.</w:t>
      </w:r>
    </w:p>
    <w:p w14:paraId="7E3423C0" w14:textId="77777777" w:rsidR="00C46027" w:rsidRPr="00956649" w:rsidRDefault="00C46027" w:rsidP="00E566CB">
      <w:pPr>
        <w:pStyle w:val="Nadpis9"/>
        <w:numPr>
          <w:ilvl w:val="0"/>
          <w:numId w:val="0"/>
        </w:numPr>
        <w:spacing w:before="480"/>
        <w:rPr>
          <w:i/>
          <w:szCs w:val="24"/>
        </w:rPr>
      </w:pPr>
      <w:r w:rsidRPr="00956649">
        <w:rPr>
          <w:i/>
          <w:szCs w:val="24"/>
        </w:rPr>
        <w:t>C. Předseda</w:t>
      </w:r>
    </w:p>
    <w:p w14:paraId="314C880B" w14:textId="77777777" w:rsidR="00C46027" w:rsidRPr="00956649" w:rsidRDefault="00C46027" w:rsidP="00956649">
      <w:pPr>
        <w:pStyle w:val="Nadpis9"/>
        <w:ind w:firstLine="426"/>
      </w:pPr>
      <w:r w:rsidRPr="00956649">
        <w:br/>
        <w:t>Postavení a působnost předsedy</w:t>
      </w:r>
    </w:p>
    <w:p w14:paraId="600BDB3F" w14:textId="77777777" w:rsidR="00C46027" w:rsidRPr="00956649" w:rsidRDefault="00C46027" w:rsidP="00E566CB">
      <w:pPr>
        <w:pStyle w:val="Bezmezer"/>
        <w:numPr>
          <w:ilvl w:val="1"/>
          <w:numId w:val="2"/>
        </w:numPr>
        <w:spacing w:after="120"/>
        <w:jc w:val="both"/>
        <w:rPr>
          <w:rFonts w:ascii="Times New Roman" w:hAnsi="Times New Roman"/>
          <w:sz w:val="24"/>
          <w:szCs w:val="24"/>
        </w:rPr>
      </w:pPr>
      <w:r w:rsidRPr="00956649">
        <w:rPr>
          <w:rFonts w:ascii="Times New Roman" w:hAnsi="Times New Roman"/>
          <w:sz w:val="24"/>
          <w:szCs w:val="24"/>
        </w:rPr>
        <w:t>Předseda je statutárním orgánem spolku.</w:t>
      </w:r>
    </w:p>
    <w:p w14:paraId="41E6E424" w14:textId="77777777" w:rsidR="00C46027" w:rsidRPr="00956649" w:rsidRDefault="00C46027" w:rsidP="00E566CB">
      <w:pPr>
        <w:pStyle w:val="Bezmezer"/>
        <w:numPr>
          <w:ilvl w:val="1"/>
          <w:numId w:val="2"/>
        </w:numPr>
        <w:spacing w:after="120"/>
        <w:jc w:val="both"/>
        <w:rPr>
          <w:rFonts w:ascii="Times New Roman" w:hAnsi="Times New Roman"/>
          <w:sz w:val="24"/>
          <w:szCs w:val="24"/>
        </w:rPr>
      </w:pPr>
      <w:r w:rsidRPr="00956649">
        <w:rPr>
          <w:rFonts w:ascii="Times New Roman" w:hAnsi="Times New Roman"/>
          <w:sz w:val="24"/>
          <w:szCs w:val="24"/>
        </w:rPr>
        <w:t>Předseda:</w:t>
      </w:r>
    </w:p>
    <w:p w14:paraId="51CB1444" w14:textId="77777777" w:rsidR="00C46027" w:rsidRPr="00956649" w:rsidRDefault="00C46027" w:rsidP="00A730BF">
      <w:pPr>
        <w:pStyle w:val="Bezmezer"/>
        <w:numPr>
          <w:ilvl w:val="2"/>
          <w:numId w:val="2"/>
        </w:numPr>
        <w:spacing w:after="120"/>
        <w:jc w:val="both"/>
        <w:rPr>
          <w:rFonts w:ascii="Times New Roman" w:hAnsi="Times New Roman"/>
          <w:sz w:val="24"/>
          <w:szCs w:val="24"/>
        </w:rPr>
      </w:pPr>
      <w:r w:rsidRPr="00956649">
        <w:rPr>
          <w:rFonts w:ascii="Times New Roman" w:hAnsi="Times New Roman"/>
          <w:sz w:val="24"/>
          <w:szCs w:val="24"/>
        </w:rPr>
        <w:t>řídí činnost předsednictva,</w:t>
      </w:r>
    </w:p>
    <w:p w14:paraId="76D550B6" w14:textId="77777777" w:rsidR="00C46027" w:rsidRPr="00956649" w:rsidRDefault="00C46027" w:rsidP="00A730BF">
      <w:pPr>
        <w:pStyle w:val="Bezmezer"/>
        <w:numPr>
          <w:ilvl w:val="2"/>
          <w:numId w:val="2"/>
        </w:numPr>
        <w:spacing w:after="120"/>
        <w:jc w:val="both"/>
        <w:rPr>
          <w:rFonts w:ascii="Times New Roman" w:hAnsi="Times New Roman"/>
          <w:sz w:val="24"/>
          <w:szCs w:val="24"/>
        </w:rPr>
      </w:pPr>
      <w:r w:rsidRPr="00956649">
        <w:rPr>
          <w:rFonts w:ascii="Times New Roman" w:hAnsi="Times New Roman"/>
          <w:sz w:val="24"/>
          <w:szCs w:val="24"/>
        </w:rPr>
        <w:t>právně jedná jménem spolku,</w:t>
      </w:r>
    </w:p>
    <w:p w14:paraId="7086586A" w14:textId="77777777" w:rsidR="00C46027" w:rsidRPr="00956649" w:rsidRDefault="00C46027" w:rsidP="003B12B3">
      <w:pPr>
        <w:pStyle w:val="Bezmezer"/>
        <w:numPr>
          <w:ilvl w:val="2"/>
          <w:numId w:val="2"/>
        </w:numPr>
        <w:spacing w:after="120"/>
        <w:jc w:val="both"/>
        <w:rPr>
          <w:rFonts w:ascii="Times New Roman" w:hAnsi="Times New Roman"/>
          <w:sz w:val="24"/>
          <w:szCs w:val="24"/>
        </w:rPr>
      </w:pPr>
      <w:r w:rsidRPr="00956649">
        <w:rPr>
          <w:rFonts w:ascii="Times New Roman" w:hAnsi="Times New Roman"/>
          <w:sz w:val="24"/>
          <w:szCs w:val="24"/>
        </w:rPr>
        <w:t>řídí běžnou a odbornou činnost spolku v souladu s usneseními členské schůze a předsednictva,</w:t>
      </w:r>
    </w:p>
    <w:p w14:paraId="6CFAD5EA" w14:textId="77777777" w:rsidR="00C46027" w:rsidRPr="00956649" w:rsidRDefault="00C46027" w:rsidP="003B12B3">
      <w:pPr>
        <w:pStyle w:val="Bezmezer"/>
        <w:numPr>
          <w:ilvl w:val="2"/>
          <w:numId w:val="2"/>
        </w:numPr>
        <w:spacing w:after="120"/>
        <w:jc w:val="both"/>
        <w:rPr>
          <w:rFonts w:ascii="Times New Roman" w:hAnsi="Times New Roman"/>
          <w:sz w:val="24"/>
          <w:szCs w:val="24"/>
        </w:rPr>
      </w:pPr>
      <w:r w:rsidRPr="00956649">
        <w:rPr>
          <w:rFonts w:ascii="Times New Roman" w:hAnsi="Times New Roman"/>
          <w:sz w:val="24"/>
          <w:szCs w:val="24"/>
        </w:rPr>
        <w:t>řídí a odpovídá za správné hospodaření s prostředky spolku,</w:t>
      </w:r>
    </w:p>
    <w:p w14:paraId="6DED5223" w14:textId="77777777" w:rsidR="00C46027" w:rsidRPr="00956649" w:rsidRDefault="00C46027" w:rsidP="003B12B3">
      <w:pPr>
        <w:pStyle w:val="Bezmezer"/>
        <w:numPr>
          <w:ilvl w:val="2"/>
          <w:numId w:val="2"/>
        </w:numPr>
        <w:spacing w:after="120"/>
        <w:jc w:val="both"/>
        <w:rPr>
          <w:rFonts w:ascii="Times New Roman" w:hAnsi="Times New Roman"/>
          <w:sz w:val="24"/>
          <w:szCs w:val="24"/>
        </w:rPr>
      </w:pPr>
      <w:r w:rsidRPr="00956649">
        <w:rPr>
          <w:rFonts w:ascii="Times New Roman" w:hAnsi="Times New Roman"/>
          <w:sz w:val="24"/>
          <w:szCs w:val="24"/>
        </w:rPr>
        <w:t xml:space="preserve">předkládá členské schůzi zprávu o hospodaření s prostředky spolku, </w:t>
      </w:r>
      <w:r w:rsidR="004F1693" w:rsidRPr="00956649">
        <w:rPr>
          <w:rFonts w:ascii="Times New Roman" w:hAnsi="Times New Roman"/>
          <w:sz w:val="24"/>
          <w:szCs w:val="24"/>
        </w:rPr>
        <w:t xml:space="preserve">za uplynulý kalendářní rok, </w:t>
      </w:r>
      <w:r w:rsidRPr="00956649">
        <w:rPr>
          <w:rFonts w:ascii="Times New Roman" w:hAnsi="Times New Roman"/>
          <w:sz w:val="24"/>
          <w:szCs w:val="24"/>
        </w:rPr>
        <w:t>a to vždy nejpozději do 31. května následujícího roku,</w:t>
      </w:r>
    </w:p>
    <w:p w14:paraId="44750AB7" w14:textId="77777777" w:rsidR="00C46027" w:rsidRPr="00956649" w:rsidRDefault="00C46027" w:rsidP="003B12B3">
      <w:pPr>
        <w:pStyle w:val="Bezmezer"/>
        <w:numPr>
          <w:ilvl w:val="2"/>
          <w:numId w:val="2"/>
        </w:numPr>
        <w:spacing w:after="120"/>
        <w:jc w:val="both"/>
        <w:rPr>
          <w:rFonts w:ascii="Times New Roman" w:hAnsi="Times New Roman"/>
          <w:sz w:val="24"/>
          <w:szCs w:val="24"/>
        </w:rPr>
      </w:pPr>
      <w:r w:rsidRPr="00956649">
        <w:rPr>
          <w:rFonts w:ascii="Times New Roman" w:hAnsi="Times New Roman"/>
          <w:sz w:val="24"/>
          <w:szCs w:val="24"/>
        </w:rPr>
        <w:t xml:space="preserve"> předkládá členské schůzi návrh rozpočtu na další kalendářní rok,</w:t>
      </w:r>
    </w:p>
    <w:p w14:paraId="5928EE03" w14:textId="77777777" w:rsidR="00C46027" w:rsidRPr="00956649" w:rsidRDefault="00C46027" w:rsidP="003B12B3">
      <w:pPr>
        <w:pStyle w:val="Bezmezer"/>
        <w:numPr>
          <w:ilvl w:val="2"/>
          <w:numId w:val="2"/>
        </w:numPr>
        <w:spacing w:after="120"/>
        <w:jc w:val="both"/>
        <w:rPr>
          <w:rFonts w:ascii="Times New Roman" w:hAnsi="Times New Roman"/>
          <w:sz w:val="24"/>
          <w:szCs w:val="24"/>
        </w:rPr>
      </w:pPr>
      <w:r w:rsidRPr="00956649">
        <w:rPr>
          <w:rFonts w:ascii="Times New Roman" w:hAnsi="Times New Roman"/>
          <w:sz w:val="24"/>
          <w:szCs w:val="24"/>
        </w:rPr>
        <w:lastRenderedPageBreak/>
        <w:t xml:space="preserve">sestavuje a předkládá členské schůzi harmonogram zasedání členské schůze na následující kalendářní rok. </w:t>
      </w:r>
    </w:p>
    <w:p w14:paraId="123FD9A3" w14:textId="77777777" w:rsidR="00C46027" w:rsidRPr="00956649" w:rsidRDefault="00C46027" w:rsidP="00A73FBD">
      <w:pPr>
        <w:pStyle w:val="Bezmezer"/>
        <w:numPr>
          <w:ilvl w:val="1"/>
          <w:numId w:val="2"/>
        </w:numPr>
        <w:spacing w:after="120"/>
        <w:jc w:val="both"/>
        <w:rPr>
          <w:rFonts w:ascii="Times New Roman" w:hAnsi="Times New Roman"/>
          <w:sz w:val="24"/>
          <w:szCs w:val="24"/>
        </w:rPr>
      </w:pPr>
      <w:r w:rsidRPr="00956649">
        <w:rPr>
          <w:rFonts w:ascii="Times New Roman" w:hAnsi="Times New Roman"/>
          <w:sz w:val="24"/>
          <w:szCs w:val="24"/>
        </w:rPr>
        <w:t xml:space="preserve">Po dobu nepřítomnosti předsedy jej zastupuje </w:t>
      </w:r>
      <w:r w:rsidR="00945C1E" w:rsidRPr="00956649">
        <w:rPr>
          <w:rFonts w:ascii="Times New Roman" w:hAnsi="Times New Roman"/>
          <w:sz w:val="24"/>
          <w:szCs w:val="24"/>
        </w:rPr>
        <w:t xml:space="preserve">předsednictvem </w:t>
      </w:r>
      <w:r w:rsidRPr="00956649">
        <w:rPr>
          <w:rFonts w:ascii="Times New Roman" w:hAnsi="Times New Roman"/>
          <w:sz w:val="24"/>
          <w:szCs w:val="24"/>
        </w:rPr>
        <w:t>pověřený člen předsednictva.</w:t>
      </w:r>
    </w:p>
    <w:p w14:paraId="368CEEF3" w14:textId="77777777" w:rsidR="00C46027" w:rsidRPr="00956649" w:rsidRDefault="00C46027" w:rsidP="00EC012B">
      <w:pPr>
        <w:pStyle w:val="Nadpis9"/>
        <w:numPr>
          <w:ilvl w:val="0"/>
          <w:numId w:val="0"/>
        </w:numPr>
        <w:spacing w:before="480"/>
        <w:rPr>
          <w:i/>
          <w:szCs w:val="24"/>
        </w:rPr>
      </w:pPr>
      <w:r w:rsidRPr="00956649">
        <w:rPr>
          <w:i/>
          <w:szCs w:val="24"/>
        </w:rPr>
        <w:t>D. Kontrolní komise</w:t>
      </w:r>
    </w:p>
    <w:p w14:paraId="57B7A49C" w14:textId="77777777" w:rsidR="00C46027" w:rsidRPr="00956649" w:rsidRDefault="00C46027" w:rsidP="000A2907">
      <w:pPr>
        <w:pStyle w:val="Nadpis9"/>
        <w:ind w:firstLine="426"/>
      </w:pPr>
      <w:r w:rsidRPr="00956649">
        <w:br/>
        <w:t>Postavení a působnost kontrolní komise</w:t>
      </w:r>
    </w:p>
    <w:p w14:paraId="3B32E7B0" w14:textId="77777777" w:rsidR="00C46027" w:rsidRPr="00956649" w:rsidRDefault="00C46027" w:rsidP="00EC012B">
      <w:pPr>
        <w:pStyle w:val="Bezmezer"/>
        <w:numPr>
          <w:ilvl w:val="1"/>
          <w:numId w:val="2"/>
        </w:numPr>
        <w:spacing w:after="120"/>
        <w:jc w:val="both"/>
        <w:rPr>
          <w:rFonts w:ascii="Times New Roman" w:hAnsi="Times New Roman"/>
          <w:sz w:val="24"/>
          <w:szCs w:val="24"/>
        </w:rPr>
      </w:pPr>
      <w:r w:rsidRPr="00956649">
        <w:rPr>
          <w:rFonts w:ascii="Times New Roman" w:hAnsi="Times New Roman"/>
          <w:sz w:val="24"/>
          <w:szCs w:val="24"/>
        </w:rPr>
        <w:t>Kontrolní komise je kontrolním orgánem spolku.</w:t>
      </w:r>
    </w:p>
    <w:p w14:paraId="2AEF1DCF" w14:textId="77777777" w:rsidR="00C46027" w:rsidRPr="00956649" w:rsidRDefault="00C46027" w:rsidP="00EC012B">
      <w:pPr>
        <w:pStyle w:val="Bezmezer"/>
        <w:numPr>
          <w:ilvl w:val="1"/>
          <w:numId w:val="2"/>
        </w:numPr>
        <w:spacing w:after="120"/>
        <w:jc w:val="both"/>
        <w:rPr>
          <w:rFonts w:ascii="Times New Roman" w:hAnsi="Times New Roman"/>
          <w:sz w:val="24"/>
          <w:szCs w:val="24"/>
        </w:rPr>
      </w:pPr>
      <w:r w:rsidRPr="00956649">
        <w:rPr>
          <w:rFonts w:ascii="Times New Roman" w:hAnsi="Times New Roman"/>
          <w:sz w:val="24"/>
          <w:szCs w:val="24"/>
        </w:rPr>
        <w:t xml:space="preserve">Kontrolní komise má tři členy, kteří jsou voleni členskou schůzí na funkční období </w:t>
      </w:r>
      <w:r w:rsidR="00945C1E" w:rsidRPr="00956649">
        <w:rPr>
          <w:rFonts w:ascii="Times New Roman" w:hAnsi="Times New Roman"/>
          <w:sz w:val="24"/>
          <w:szCs w:val="24"/>
        </w:rPr>
        <w:t>čtyř</w:t>
      </w:r>
      <w:r w:rsidRPr="00956649">
        <w:rPr>
          <w:rFonts w:ascii="Times New Roman" w:hAnsi="Times New Roman"/>
          <w:sz w:val="24"/>
          <w:szCs w:val="24"/>
        </w:rPr>
        <w:t xml:space="preserve"> let.</w:t>
      </w:r>
    </w:p>
    <w:p w14:paraId="325763FE" w14:textId="77777777" w:rsidR="00C46027" w:rsidRPr="00956649" w:rsidRDefault="00C46027" w:rsidP="00EC012B">
      <w:pPr>
        <w:pStyle w:val="Bezmezer"/>
        <w:numPr>
          <w:ilvl w:val="1"/>
          <w:numId w:val="2"/>
        </w:numPr>
        <w:spacing w:after="120"/>
        <w:jc w:val="both"/>
        <w:rPr>
          <w:rFonts w:ascii="Times New Roman" w:hAnsi="Times New Roman"/>
          <w:sz w:val="24"/>
          <w:szCs w:val="24"/>
        </w:rPr>
      </w:pPr>
      <w:r w:rsidRPr="00956649">
        <w:rPr>
          <w:rFonts w:ascii="Times New Roman" w:hAnsi="Times New Roman"/>
          <w:sz w:val="24"/>
          <w:szCs w:val="24"/>
        </w:rPr>
        <w:t>Členství v kontrolní komisi je neslučitelné s členstvím v předsednictvu.</w:t>
      </w:r>
    </w:p>
    <w:p w14:paraId="5DA3E049" w14:textId="77777777" w:rsidR="00C46027" w:rsidRPr="00956649" w:rsidRDefault="00C46027" w:rsidP="00EC012B">
      <w:pPr>
        <w:pStyle w:val="Bezmezer"/>
        <w:numPr>
          <w:ilvl w:val="1"/>
          <w:numId w:val="2"/>
        </w:numPr>
        <w:spacing w:after="120"/>
        <w:jc w:val="both"/>
        <w:rPr>
          <w:rFonts w:ascii="Times New Roman" w:hAnsi="Times New Roman"/>
          <w:sz w:val="24"/>
          <w:szCs w:val="24"/>
        </w:rPr>
      </w:pPr>
      <w:r w:rsidRPr="00956649">
        <w:rPr>
          <w:rFonts w:ascii="Times New Roman" w:hAnsi="Times New Roman"/>
          <w:sz w:val="24"/>
          <w:szCs w:val="24"/>
        </w:rPr>
        <w:t>Kontrolní komise dohlíží, jsou-li záležitosti spolku řádně vedeny a vykonává-li spolek činnost v souladu se stanovami a právními předpisy. Kontrolní komise při tom zejména</w:t>
      </w:r>
    </w:p>
    <w:p w14:paraId="72E048A0" w14:textId="77777777" w:rsidR="00C46027" w:rsidRPr="00956649" w:rsidRDefault="00C46027" w:rsidP="00EC012B">
      <w:pPr>
        <w:pStyle w:val="Bezmezer"/>
        <w:numPr>
          <w:ilvl w:val="2"/>
          <w:numId w:val="2"/>
        </w:numPr>
        <w:spacing w:after="120"/>
        <w:jc w:val="both"/>
        <w:rPr>
          <w:rFonts w:ascii="Times New Roman" w:hAnsi="Times New Roman"/>
          <w:sz w:val="24"/>
          <w:szCs w:val="24"/>
        </w:rPr>
      </w:pPr>
      <w:r w:rsidRPr="00956649">
        <w:rPr>
          <w:rFonts w:ascii="Times New Roman" w:hAnsi="Times New Roman"/>
          <w:sz w:val="24"/>
          <w:szCs w:val="24"/>
        </w:rPr>
        <w:t>kontroluje veškerou hospodářskou činnost spolku,</w:t>
      </w:r>
    </w:p>
    <w:p w14:paraId="214F28D9" w14:textId="77777777" w:rsidR="00C46027" w:rsidRPr="00956649" w:rsidRDefault="00C46027" w:rsidP="00EC012B">
      <w:pPr>
        <w:pStyle w:val="Bezmezer"/>
        <w:numPr>
          <w:ilvl w:val="2"/>
          <w:numId w:val="2"/>
        </w:numPr>
        <w:spacing w:after="120"/>
        <w:jc w:val="both"/>
        <w:rPr>
          <w:rFonts w:ascii="Times New Roman" w:hAnsi="Times New Roman"/>
          <w:sz w:val="24"/>
          <w:szCs w:val="24"/>
        </w:rPr>
      </w:pPr>
      <w:r w:rsidRPr="00956649">
        <w:rPr>
          <w:rFonts w:ascii="Times New Roman" w:hAnsi="Times New Roman"/>
          <w:sz w:val="24"/>
          <w:szCs w:val="24"/>
        </w:rPr>
        <w:t>provádí roční revizi hospodaření a prověrku roční účetní závěrky spolku,</w:t>
      </w:r>
    </w:p>
    <w:p w14:paraId="74DED715" w14:textId="77777777" w:rsidR="00C46027" w:rsidRPr="00956649" w:rsidRDefault="00C46027" w:rsidP="00EC012B">
      <w:pPr>
        <w:pStyle w:val="Bezmezer"/>
        <w:numPr>
          <w:ilvl w:val="2"/>
          <w:numId w:val="2"/>
        </w:numPr>
        <w:spacing w:after="120"/>
        <w:jc w:val="both"/>
        <w:rPr>
          <w:rFonts w:ascii="Times New Roman" w:hAnsi="Times New Roman"/>
          <w:sz w:val="24"/>
          <w:szCs w:val="24"/>
        </w:rPr>
      </w:pPr>
      <w:r w:rsidRPr="00956649">
        <w:rPr>
          <w:rFonts w:ascii="Times New Roman" w:hAnsi="Times New Roman"/>
          <w:sz w:val="24"/>
          <w:szCs w:val="24"/>
        </w:rPr>
        <w:t>informuje členskou schůzi o své činnosti.</w:t>
      </w:r>
    </w:p>
    <w:p w14:paraId="23EE410F" w14:textId="77777777" w:rsidR="00C46027" w:rsidRPr="00956649" w:rsidRDefault="00C46027" w:rsidP="00EC012B">
      <w:pPr>
        <w:pStyle w:val="Nadpis9"/>
        <w:numPr>
          <w:ilvl w:val="0"/>
          <w:numId w:val="0"/>
        </w:numPr>
        <w:spacing w:before="480"/>
        <w:rPr>
          <w:sz w:val="28"/>
          <w:szCs w:val="28"/>
        </w:rPr>
      </w:pPr>
      <w:r w:rsidRPr="00956649">
        <w:rPr>
          <w:sz w:val="28"/>
          <w:szCs w:val="28"/>
        </w:rPr>
        <w:t>Jednání za spolek</w:t>
      </w:r>
    </w:p>
    <w:p w14:paraId="06429CD1" w14:textId="77777777" w:rsidR="00C46027" w:rsidRPr="00956649" w:rsidRDefault="00C46027" w:rsidP="000A2907">
      <w:pPr>
        <w:pStyle w:val="Nadpis9"/>
        <w:ind w:firstLine="426"/>
      </w:pPr>
      <w:r w:rsidRPr="00956649">
        <w:br/>
        <w:t>Podepisování za spolek</w:t>
      </w:r>
    </w:p>
    <w:p w14:paraId="4486B287" w14:textId="77777777" w:rsidR="00945C1E" w:rsidRPr="00956649" w:rsidRDefault="00C46027" w:rsidP="00945C1E">
      <w:pPr>
        <w:pStyle w:val="Bezmezer"/>
        <w:numPr>
          <w:ilvl w:val="1"/>
          <w:numId w:val="2"/>
        </w:numPr>
        <w:spacing w:after="120"/>
        <w:jc w:val="both"/>
        <w:rPr>
          <w:rFonts w:ascii="Times New Roman" w:hAnsi="Times New Roman"/>
          <w:sz w:val="24"/>
          <w:szCs w:val="24"/>
        </w:rPr>
      </w:pPr>
      <w:r w:rsidRPr="00956649">
        <w:rPr>
          <w:rFonts w:ascii="Times New Roman" w:hAnsi="Times New Roman"/>
          <w:sz w:val="24"/>
          <w:szCs w:val="24"/>
        </w:rPr>
        <w:t xml:space="preserve">Za spolek podepisuje předseda samostatně. Po dobu nepřítomnosti předsedy podepisuje za spolek </w:t>
      </w:r>
      <w:r w:rsidR="00945C1E" w:rsidRPr="00956649">
        <w:rPr>
          <w:rFonts w:ascii="Times New Roman" w:hAnsi="Times New Roman"/>
          <w:sz w:val="24"/>
          <w:szCs w:val="24"/>
        </w:rPr>
        <w:t>předsednictvem pověřený člen předsednictva.</w:t>
      </w:r>
    </w:p>
    <w:p w14:paraId="7E7BAC25" w14:textId="77777777" w:rsidR="00C46027" w:rsidRPr="00956649" w:rsidRDefault="00C46027" w:rsidP="00A14A02">
      <w:pPr>
        <w:pStyle w:val="Nadpis9"/>
        <w:numPr>
          <w:ilvl w:val="0"/>
          <w:numId w:val="0"/>
        </w:numPr>
        <w:spacing w:before="480"/>
        <w:rPr>
          <w:sz w:val="28"/>
          <w:szCs w:val="28"/>
        </w:rPr>
      </w:pPr>
      <w:r w:rsidRPr="00956649">
        <w:rPr>
          <w:sz w:val="28"/>
          <w:szCs w:val="28"/>
        </w:rPr>
        <w:t>Zánik spolku</w:t>
      </w:r>
    </w:p>
    <w:p w14:paraId="6988161A" w14:textId="77777777" w:rsidR="00C46027" w:rsidRPr="00956649" w:rsidRDefault="00C46027" w:rsidP="00956649">
      <w:pPr>
        <w:pStyle w:val="Nadpis9"/>
        <w:ind w:firstLine="284"/>
      </w:pPr>
      <w:r w:rsidRPr="00956649">
        <w:br/>
        <w:t>Majetkové vypořádání</w:t>
      </w:r>
    </w:p>
    <w:p w14:paraId="24C4DDA8" w14:textId="77777777" w:rsidR="00C46027" w:rsidRPr="00956649" w:rsidRDefault="00C46027" w:rsidP="00EC012B">
      <w:pPr>
        <w:pStyle w:val="Bezmezer"/>
        <w:numPr>
          <w:ilvl w:val="1"/>
          <w:numId w:val="1"/>
        </w:numPr>
        <w:spacing w:after="120"/>
        <w:jc w:val="both"/>
        <w:rPr>
          <w:rFonts w:ascii="Times New Roman" w:hAnsi="Times New Roman"/>
          <w:sz w:val="24"/>
          <w:szCs w:val="24"/>
        </w:rPr>
      </w:pPr>
      <w:r w:rsidRPr="00956649">
        <w:rPr>
          <w:rFonts w:ascii="Times New Roman" w:hAnsi="Times New Roman"/>
          <w:sz w:val="24"/>
          <w:szCs w:val="24"/>
        </w:rPr>
        <w:t>Členové spolku nemají právo na vrácení svých majetkových vkladů. Nepřejde-li majetek spolku na právního nástupce, bude rozdělen mezi řádné členy v poměru, která odpovídá výši celkových vkladů těchto řádných členů po celou dobu existence spolku.</w:t>
      </w:r>
    </w:p>
    <w:p w14:paraId="2F783353" w14:textId="77777777" w:rsidR="00C46027" w:rsidRPr="00956649" w:rsidRDefault="00C46027" w:rsidP="00A14A02">
      <w:pPr>
        <w:pStyle w:val="Nadpis9"/>
        <w:numPr>
          <w:ilvl w:val="0"/>
          <w:numId w:val="0"/>
        </w:numPr>
        <w:spacing w:before="480"/>
        <w:rPr>
          <w:sz w:val="28"/>
          <w:szCs w:val="28"/>
        </w:rPr>
      </w:pPr>
      <w:r w:rsidRPr="00956649">
        <w:rPr>
          <w:sz w:val="28"/>
          <w:szCs w:val="28"/>
        </w:rPr>
        <w:t>Závěrečná ustanovení</w:t>
      </w:r>
    </w:p>
    <w:p w14:paraId="3155C0F5" w14:textId="77777777" w:rsidR="00C46027" w:rsidRPr="00956649" w:rsidRDefault="00C46027" w:rsidP="00956649">
      <w:pPr>
        <w:pStyle w:val="Nadpis9"/>
        <w:ind w:firstLine="426"/>
      </w:pPr>
      <w:r w:rsidRPr="00956649">
        <w:br/>
        <w:t>Závěrečná ustanovení</w:t>
      </w:r>
    </w:p>
    <w:p w14:paraId="41D84D9F" w14:textId="77777777" w:rsidR="00C46027" w:rsidRPr="00956649" w:rsidRDefault="00C46027" w:rsidP="00DE1430">
      <w:pPr>
        <w:pStyle w:val="Bezmezer"/>
        <w:numPr>
          <w:ilvl w:val="1"/>
          <w:numId w:val="1"/>
        </w:numPr>
        <w:spacing w:after="120"/>
        <w:jc w:val="both"/>
        <w:rPr>
          <w:rFonts w:ascii="Times New Roman" w:hAnsi="Times New Roman"/>
          <w:sz w:val="24"/>
          <w:szCs w:val="24"/>
        </w:rPr>
      </w:pPr>
      <w:r w:rsidRPr="00956649">
        <w:rPr>
          <w:rFonts w:ascii="Times New Roman" w:hAnsi="Times New Roman"/>
          <w:sz w:val="24"/>
          <w:szCs w:val="24"/>
        </w:rPr>
        <w:t>Tyto stanovy nabývají účinnosti dnem, kdy bude do veřejného rejstříku zapsána změna právní formy ze zájmového sdružení právnických osob na spolek v souladu s ustanovením § 3051 zákona č. 89/2012 Sb., občanský zákoník.</w:t>
      </w:r>
    </w:p>
    <w:p w14:paraId="2226A5B4" w14:textId="77777777" w:rsidR="00C46027" w:rsidRPr="00956649" w:rsidRDefault="00C46027" w:rsidP="00D65E03">
      <w:pPr>
        <w:pStyle w:val="Bezmezer"/>
        <w:numPr>
          <w:ilvl w:val="1"/>
          <w:numId w:val="1"/>
        </w:numPr>
        <w:spacing w:after="120"/>
        <w:jc w:val="both"/>
        <w:rPr>
          <w:rFonts w:ascii="Times New Roman" w:hAnsi="Times New Roman"/>
          <w:sz w:val="24"/>
          <w:szCs w:val="24"/>
        </w:rPr>
      </w:pPr>
      <w:r w:rsidRPr="00956649">
        <w:rPr>
          <w:rFonts w:ascii="Times New Roman" w:hAnsi="Times New Roman"/>
          <w:sz w:val="24"/>
          <w:szCs w:val="24"/>
        </w:rPr>
        <w:lastRenderedPageBreak/>
        <w:t xml:space="preserve">V případech, kdy není nezbytné uvádět oficiální název spolku, je možno použít zkratku „ČAOVD“. V anglickém jazyce bude spolek označován jako „Czech </w:t>
      </w:r>
      <w:proofErr w:type="spellStart"/>
      <w:r w:rsidRPr="00956649">
        <w:rPr>
          <w:rFonts w:ascii="Times New Roman" w:hAnsi="Times New Roman"/>
          <w:sz w:val="24"/>
          <w:szCs w:val="24"/>
        </w:rPr>
        <w:t>Association</w:t>
      </w:r>
      <w:proofErr w:type="spellEnd"/>
      <w:r w:rsidRPr="00956649">
        <w:rPr>
          <w:rFonts w:ascii="Times New Roman" w:hAnsi="Times New Roman"/>
          <w:sz w:val="24"/>
          <w:szCs w:val="24"/>
        </w:rPr>
        <w:t xml:space="preserve"> </w:t>
      </w:r>
      <w:proofErr w:type="spellStart"/>
      <w:r w:rsidRPr="00956649">
        <w:rPr>
          <w:rFonts w:ascii="Times New Roman" w:hAnsi="Times New Roman"/>
          <w:sz w:val="24"/>
          <w:szCs w:val="24"/>
        </w:rPr>
        <w:t>of</w:t>
      </w:r>
      <w:proofErr w:type="spellEnd"/>
      <w:r w:rsidRPr="00956649">
        <w:rPr>
          <w:rFonts w:ascii="Times New Roman" w:hAnsi="Times New Roman"/>
          <w:sz w:val="24"/>
          <w:szCs w:val="24"/>
        </w:rPr>
        <w:t xml:space="preserve"> Public Transport </w:t>
      </w:r>
      <w:proofErr w:type="spellStart"/>
      <w:r w:rsidRPr="00956649">
        <w:rPr>
          <w:rFonts w:ascii="Times New Roman" w:hAnsi="Times New Roman"/>
          <w:sz w:val="24"/>
          <w:szCs w:val="24"/>
        </w:rPr>
        <w:t>Authorities</w:t>
      </w:r>
      <w:proofErr w:type="spellEnd"/>
      <w:r w:rsidRPr="00956649">
        <w:rPr>
          <w:rFonts w:ascii="Times New Roman" w:hAnsi="Times New Roman"/>
          <w:sz w:val="24"/>
          <w:szCs w:val="24"/>
        </w:rPr>
        <w:t>“, popř. zkráceně „CAPTA“. Označení spolku uvedená v tomto odstavci ale nepředstavují jeho oficiální název a lze je užít pouze v případech, kdy takové označení nebude zavádějící a nebude neoprávněně zasahovat do práv jiných osob. Při jakémkoliv právním jednání nebo při komunikaci s orgány veřejné moci smí však být užito výhradně názvu podle čl. I odst. 1.</w:t>
      </w:r>
    </w:p>
    <w:p w14:paraId="3FAFB52B" w14:textId="77777777" w:rsidR="006B6C1E" w:rsidRPr="00956649" w:rsidRDefault="00C46027" w:rsidP="006B6C1E">
      <w:pPr>
        <w:pStyle w:val="Bezmezer"/>
        <w:numPr>
          <w:ilvl w:val="1"/>
          <w:numId w:val="1"/>
        </w:numPr>
        <w:spacing w:after="120"/>
        <w:jc w:val="both"/>
        <w:rPr>
          <w:rFonts w:ascii="Times New Roman" w:hAnsi="Times New Roman"/>
          <w:sz w:val="24"/>
          <w:szCs w:val="24"/>
        </w:rPr>
      </w:pPr>
      <w:r w:rsidRPr="00956649">
        <w:rPr>
          <w:rFonts w:ascii="Times New Roman" w:hAnsi="Times New Roman"/>
          <w:sz w:val="24"/>
          <w:szCs w:val="24"/>
        </w:rPr>
        <w:t xml:space="preserve">Tyto stanovy mohou být měněny pouze rozhodnutím členské schůze. </w:t>
      </w:r>
    </w:p>
    <w:p w14:paraId="52C61719" w14:textId="77777777" w:rsidR="006B6C1E" w:rsidRPr="00956649" w:rsidRDefault="006B6C1E" w:rsidP="006B6C1E">
      <w:pPr>
        <w:pStyle w:val="Nadpis9"/>
        <w:numPr>
          <w:ilvl w:val="0"/>
          <w:numId w:val="0"/>
        </w:numPr>
        <w:jc w:val="left"/>
      </w:pPr>
    </w:p>
    <w:p w14:paraId="14710A2E" w14:textId="77777777" w:rsidR="006B6C1E" w:rsidRPr="00956649" w:rsidRDefault="006B6C1E" w:rsidP="006B6C1E">
      <w:pPr>
        <w:rPr>
          <w:rFonts w:ascii="Times New Roman" w:hAnsi="Times New Roman"/>
        </w:rPr>
      </w:pPr>
    </w:p>
    <w:p w14:paraId="4FA02FFF" w14:textId="58ABD461" w:rsidR="006B6C1E" w:rsidRPr="00956649" w:rsidRDefault="006B6C1E" w:rsidP="006B6C1E">
      <w:pPr>
        <w:rPr>
          <w:rFonts w:ascii="Times New Roman" w:hAnsi="Times New Roman"/>
          <w:sz w:val="24"/>
          <w:szCs w:val="24"/>
        </w:rPr>
      </w:pPr>
      <w:r w:rsidRPr="00956649">
        <w:rPr>
          <w:rFonts w:ascii="Times New Roman" w:hAnsi="Times New Roman"/>
          <w:sz w:val="24"/>
          <w:szCs w:val="24"/>
        </w:rPr>
        <w:t xml:space="preserve">Schváleno členskou schůzí ČAOVD dne </w:t>
      </w:r>
      <w:r w:rsidRPr="008333B1">
        <w:rPr>
          <w:rFonts w:ascii="Times New Roman" w:hAnsi="Times New Roman"/>
          <w:sz w:val="24"/>
          <w:szCs w:val="24"/>
        </w:rPr>
        <w:t>1</w:t>
      </w:r>
      <w:r w:rsidR="00A83276" w:rsidRPr="008333B1">
        <w:rPr>
          <w:rFonts w:ascii="Times New Roman" w:hAnsi="Times New Roman"/>
          <w:sz w:val="24"/>
          <w:szCs w:val="24"/>
        </w:rPr>
        <w:t xml:space="preserve">3. 10. </w:t>
      </w:r>
      <w:r w:rsidR="008333B1" w:rsidRPr="008333B1">
        <w:rPr>
          <w:rFonts w:ascii="Times New Roman" w:hAnsi="Times New Roman"/>
          <w:sz w:val="24"/>
          <w:szCs w:val="24"/>
        </w:rPr>
        <w:t>2019</w:t>
      </w:r>
      <w:r w:rsidR="008333B1">
        <w:rPr>
          <w:rFonts w:ascii="Times New Roman" w:hAnsi="Times New Roman"/>
          <w:sz w:val="24"/>
          <w:szCs w:val="24"/>
        </w:rPr>
        <w:t>, aktuální znění dne 21. 10. 2022</w:t>
      </w:r>
    </w:p>
    <w:p w14:paraId="4F5E26B2" w14:textId="77777777" w:rsidR="006B6C1E" w:rsidRPr="00956649" w:rsidRDefault="006B6C1E" w:rsidP="006B6C1E">
      <w:pPr>
        <w:spacing w:after="0"/>
        <w:rPr>
          <w:rFonts w:ascii="Times New Roman" w:hAnsi="Times New Roman"/>
          <w:sz w:val="24"/>
          <w:szCs w:val="24"/>
        </w:rPr>
      </w:pPr>
    </w:p>
    <w:p w14:paraId="69FF6B6E" w14:textId="77777777" w:rsidR="006B6C1E" w:rsidRPr="00956649" w:rsidRDefault="006B6C1E" w:rsidP="006B6C1E">
      <w:pPr>
        <w:spacing w:after="0"/>
        <w:rPr>
          <w:rFonts w:ascii="Times New Roman" w:hAnsi="Times New Roman"/>
          <w:sz w:val="24"/>
          <w:szCs w:val="24"/>
        </w:rPr>
      </w:pPr>
      <w:r w:rsidRPr="00956649">
        <w:rPr>
          <w:rFonts w:ascii="Times New Roman" w:hAnsi="Times New Roman"/>
          <w:sz w:val="24"/>
          <w:szCs w:val="24"/>
        </w:rPr>
        <w:t>Ing. Aleš Stejskal v.r.</w:t>
      </w:r>
    </w:p>
    <w:p w14:paraId="06C942F7" w14:textId="77777777" w:rsidR="006B6C1E" w:rsidRPr="00956649" w:rsidRDefault="006B6C1E" w:rsidP="006B6C1E">
      <w:pPr>
        <w:spacing w:after="0" w:line="240" w:lineRule="auto"/>
        <w:rPr>
          <w:rFonts w:ascii="Times New Roman" w:hAnsi="Times New Roman"/>
          <w:sz w:val="24"/>
          <w:szCs w:val="24"/>
        </w:rPr>
      </w:pPr>
      <w:r w:rsidRPr="00956649">
        <w:rPr>
          <w:rFonts w:ascii="Times New Roman" w:hAnsi="Times New Roman"/>
          <w:sz w:val="24"/>
          <w:szCs w:val="24"/>
        </w:rPr>
        <w:t>předseda zapsaného spolku</w:t>
      </w:r>
    </w:p>
    <w:p w14:paraId="721AB5B3" w14:textId="77777777" w:rsidR="006B6C1E" w:rsidRPr="00956649" w:rsidRDefault="006B6C1E" w:rsidP="006B6C1E">
      <w:pPr>
        <w:rPr>
          <w:rFonts w:ascii="Times New Roman" w:hAnsi="Times New Roman"/>
        </w:rPr>
      </w:pPr>
    </w:p>
    <w:p w14:paraId="05B9882C" w14:textId="77777777" w:rsidR="006B6C1E" w:rsidRPr="00956649" w:rsidRDefault="006B6C1E" w:rsidP="006B6C1E">
      <w:pPr>
        <w:rPr>
          <w:rFonts w:ascii="Times New Roman" w:hAnsi="Times New Roman"/>
        </w:rPr>
      </w:pPr>
    </w:p>
    <w:p w14:paraId="39A9A214" w14:textId="77777777" w:rsidR="006B6C1E" w:rsidRPr="00956649" w:rsidRDefault="006B6C1E" w:rsidP="006B6C1E">
      <w:pPr>
        <w:rPr>
          <w:rFonts w:ascii="Times New Roman" w:hAnsi="Times New Roman"/>
        </w:rPr>
      </w:pPr>
    </w:p>
    <w:p w14:paraId="3BBBA58B" w14:textId="77777777" w:rsidR="006B6C1E" w:rsidRPr="00956649" w:rsidRDefault="006B6C1E" w:rsidP="006B6C1E">
      <w:pPr>
        <w:rPr>
          <w:rFonts w:ascii="Times New Roman" w:hAnsi="Times New Roman"/>
        </w:rPr>
      </w:pPr>
    </w:p>
    <w:p w14:paraId="28CA9BE4" w14:textId="77777777" w:rsidR="006B6C1E" w:rsidRPr="00956649" w:rsidRDefault="006B6C1E" w:rsidP="006B6C1E">
      <w:pPr>
        <w:rPr>
          <w:rFonts w:ascii="Times New Roman" w:hAnsi="Times New Roman"/>
        </w:rPr>
      </w:pPr>
    </w:p>
    <w:sectPr w:rsidR="006B6C1E" w:rsidRPr="00956649" w:rsidSect="007516D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CDE94" w14:textId="77777777" w:rsidR="00730B89" w:rsidRDefault="00730B89" w:rsidP="006B7CCE">
      <w:pPr>
        <w:spacing w:after="0" w:line="240" w:lineRule="auto"/>
      </w:pPr>
      <w:r>
        <w:separator/>
      </w:r>
    </w:p>
  </w:endnote>
  <w:endnote w:type="continuationSeparator" w:id="0">
    <w:p w14:paraId="4DFBC803" w14:textId="77777777" w:rsidR="00730B89" w:rsidRDefault="00730B89" w:rsidP="006B7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13D2" w14:textId="77777777" w:rsidR="00C46027" w:rsidRPr="00B67FCD" w:rsidRDefault="00C46027" w:rsidP="00B67FCD">
    <w:pPr>
      <w:pStyle w:val="Zpat"/>
      <w:jc w:val="center"/>
      <w:rPr>
        <w:rFonts w:ascii="Times New Roman" w:hAnsi="Times New Roman"/>
        <w:sz w:val="20"/>
        <w:szCs w:val="20"/>
      </w:rPr>
    </w:pPr>
    <w:r>
      <w:rPr>
        <w:rFonts w:ascii="Times New Roman" w:hAnsi="Times New Roman"/>
        <w:sz w:val="20"/>
        <w:szCs w:val="20"/>
      </w:rPr>
      <w:t>s</w:t>
    </w:r>
    <w:r w:rsidRPr="00B67FCD">
      <w:rPr>
        <w:rFonts w:ascii="Times New Roman" w:hAnsi="Times New Roman"/>
        <w:sz w:val="20"/>
        <w:szCs w:val="20"/>
      </w:rPr>
      <w:t xml:space="preserve">trana </w:t>
    </w:r>
    <w:r w:rsidRPr="00B67FCD">
      <w:rPr>
        <w:rFonts w:ascii="Times New Roman" w:hAnsi="Times New Roman"/>
        <w:sz w:val="20"/>
        <w:szCs w:val="20"/>
      </w:rPr>
      <w:fldChar w:fldCharType="begin"/>
    </w:r>
    <w:r w:rsidRPr="00B67FCD">
      <w:rPr>
        <w:rFonts w:ascii="Times New Roman" w:hAnsi="Times New Roman"/>
        <w:sz w:val="20"/>
        <w:szCs w:val="20"/>
      </w:rPr>
      <w:instrText xml:space="preserve"> PAGE </w:instrText>
    </w:r>
    <w:r w:rsidRPr="00B67FCD">
      <w:rPr>
        <w:rFonts w:ascii="Times New Roman" w:hAnsi="Times New Roman"/>
        <w:sz w:val="20"/>
        <w:szCs w:val="20"/>
      </w:rPr>
      <w:fldChar w:fldCharType="separate"/>
    </w:r>
    <w:r w:rsidR="007A3C8E">
      <w:rPr>
        <w:rFonts w:ascii="Times New Roman" w:hAnsi="Times New Roman"/>
        <w:noProof/>
        <w:sz w:val="20"/>
        <w:szCs w:val="20"/>
      </w:rPr>
      <w:t>8</w:t>
    </w:r>
    <w:r w:rsidRPr="00B67FCD">
      <w:rPr>
        <w:rFonts w:ascii="Times New Roman" w:hAnsi="Times New Roman"/>
        <w:sz w:val="20"/>
        <w:szCs w:val="20"/>
      </w:rPr>
      <w:fldChar w:fldCharType="end"/>
    </w:r>
    <w:r>
      <w:rPr>
        <w:rFonts w:ascii="Times New Roman" w:hAnsi="Times New Roman"/>
        <w:sz w:val="20"/>
        <w:szCs w:val="20"/>
      </w:rPr>
      <w:t>/</w:t>
    </w:r>
    <w:r w:rsidRPr="00B67FCD">
      <w:rPr>
        <w:rFonts w:ascii="Times New Roman" w:hAnsi="Times New Roman"/>
        <w:sz w:val="20"/>
        <w:szCs w:val="20"/>
      </w:rPr>
      <w:fldChar w:fldCharType="begin"/>
    </w:r>
    <w:r w:rsidRPr="00B67FCD">
      <w:rPr>
        <w:rFonts w:ascii="Times New Roman" w:hAnsi="Times New Roman"/>
        <w:sz w:val="20"/>
        <w:szCs w:val="20"/>
      </w:rPr>
      <w:instrText xml:space="preserve"> NUMPAGES </w:instrText>
    </w:r>
    <w:r w:rsidRPr="00B67FCD">
      <w:rPr>
        <w:rFonts w:ascii="Times New Roman" w:hAnsi="Times New Roman"/>
        <w:sz w:val="20"/>
        <w:szCs w:val="20"/>
      </w:rPr>
      <w:fldChar w:fldCharType="separate"/>
    </w:r>
    <w:r w:rsidR="007A3C8E">
      <w:rPr>
        <w:rFonts w:ascii="Times New Roman" w:hAnsi="Times New Roman"/>
        <w:noProof/>
        <w:sz w:val="20"/>
        <w:szCs w:val="20"/>
      </w:rPr>
      <w:t>8</w:t>
    </w:r>
    <w:r w:rsidRPr="00B67FCD">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BE16D" w14:textId="77777777" w:rsidR="00730B89" w:rsidRDefault="00730B89" w:rsidP="006B7CCE">
      <w:pPr>
        <w:spacing w:after="0" w:line="240" w:lineRule="auto"/>
      </w:pPr>
      <w:r>
        <w:separator/>
      </w:r>
    </w:p>
  </w:footnote>
  <w:footnote w:type="continuationSeparator" w:id="0">
    <w:p w14:paraId="442AFC1F" w14:textId="77777777" w:rsidR="00730B89" w:rsidRDefault="00730B89" w:rsidP="006B7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2A12A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7F8DB5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05E30B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A22D1E"/>
    <w:lvl w:ilvl="0">
      <w:start w:val="1"/>
      <w:numFmt w:val="decimal"/>
      <w:lvlText w:val="%1."/>
      <w:lvlJc w:val="left"/>
      <w:pPr>
        <w:tabs>
          <w:tab w:val="num" w:pos="643"/>
        </w:tabs>
        <w:ind w:left="643" w:hanging="360"/>
      </w:pPr>
      <w:rPr>
        <w:rFonts w:cs="Times New Roman"/>
      </w:rPr>
    </w:lvl>
  </w:abstractNum>
  <w:abstractNum w:abstractNumId="4" w15:restartNumberingAfterBreak="0">
    <w:nsid w:val="FFFFFF88"/>
    <w:multiLevelType w:val="singleLevel"/>
    <w:tmpl w:val="018A64BC"/>
    <w:lvl w:ilvl="0">
      <w:start w:val="1"/>
      <w:numFmt w:val="decimal"/>
      <w:lvlText w:val="%1."/>
      <w:lvlJc w:val="left"/>
      <w:pPr>
        <w:tabs>
          <w:tab w:val="num" w:pos="360"/>
        </w:tabs>
        <w:ind w:left="360" w:hanging="360"/>
      </w:pPr>
      <w:rPr>
        <w:rFonts w:cs="Times New Roman"/>
      </w:rPr>
    </w:lvl>
  </w:abstractNum>
  <w:abstractNum w:abstractNumId="5" w15:restartNumberingAfterBreak="0">
    <w:nsid w:val="0AD40D19"/>
    <w:multiLevelType w:val="multilevel"/>
    <w:tmpl w:val="7C125E24"/>
    <w:lvl w:ilvl="0">
      <w:start w:val="1"/>
      <w:numFmt w:val="decimal"/>
      <w:pStyle w:val="Nadpis9"/>
      <w:suff w:val="nothing"/>
      <w:lvlText w:val="Článek %1"/>
      <w:lvlJc w:val="center"/>
      <w:pPr>
        <w:ind w:left="0" w:firstLine="0"/>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397" w:hanging="397"/>
      </w:pPr>
      <w:rPr>
        <w:rFonts w:cs="Tahoma" w:hint="default"/>
      </w:rPr>
    </w:lvl>
    <w:lvl w:ilvl="2">
      <w:start w:val="1"/>
      <w:numFmt w:val="lowerLetter"/>
      <w:lvlText w:val="%3)"/>
      <w:lvlJc w:val="right"/>
      <w:pPr>
        <w:tabs>
          <w:tab w:val="num" w:pos="737"/>
        </w:tabs>
        <w:ind w:left="737" w:hanging="170"/>
      </w:pPr>
      <w:rPr>
        <w:rFonts w:cs="Tahoma" w:hint="default"/>
      </w:rPr>
    </w:lvl>
    <w:lvl w:ilvl="3">
      <w:start w:val="1"/>
      <w:numFmt w:val="decimal"/>
      <w:lvlText w:val="%4."/>
      <w:lvlJc w:val="left"/>
      <w:pPr>
        <w:tabs>
          <w:tab w:val="num" w:pos="0"/>
        </w:tabs>
        <w:ind w:left="2880" w:hanging="360"/>
      </w:pPr>
      <w:rPr>
        <w:rFonts w:cs="Tahoma" w:hint="default"/>
      </w:rPr>
    </w:lvl>
    <w:lvl w:ilvl="4">
      <w:start w:val="1"/>
      <w:numFmt w:val="lowerLetter"/>
      <w:lvlText w:val="%5."/>
      <w:lvlJc w:val="left"/>
      <w:pPr>
        <w:tabs>
          <w:tab w:val="num" w:pos="0"/>
        </w:tabs>
        <w:ind w:left="3600" w:hanging="360"/>
      </w:pPr>
      <w:rPr>
        <w:rFonts w:cs="Tahoma" w:hint="default"/>
      </w:rPr>
    </w:lvl>
    <w:lvl w:ilvl="5">
      <w:start w:val="1"/>
      <w:numFmt w:val="lowerRoman"/>
      <w:lvlText w:val="%6."/>
      <w:lvlJc w:val="right"/>
      <w:pPr>
        <w:tabs>
          <w:tab w:val="num" w:pos="0"/>
        </w:tabs>
        <w:ind w:left="4320" w:hanging="180"/>
      </w:pPr>
      <w:rPr>
        <w:rFonts w:cs="Tahoma" w:hint="default"/>
      </w:rPr>
    </w:lvl>
    <w:lvl w:ilvl="6">
      <w:start w:val="1"/>
      <w:numFmt w:val="decimal"/>
      <w:lvlText w:val="%7."/>
      <w:lvlJc w:val="left"/>
      <w:pPr>
        <w:tabs>
          <w:tab w:val="num" w:pos="0"/>
        </w:tabs>
        <w:ind w:left="5040" w:hanging="360"/>
      </w:pPr>
      <w:rPr>
        <w:rFonts w:cs="Tahoma" w:hint="default"/>
      </w:rPr>
    </w:lvl>
    <w:lvl w:ilvl="7">
      <w:start w:val="1"/>
      <w:numFmt w:val="lowerLetter"/>
      <w:lvlText w:val="%8."/>
      <w:lvlJc w:val="left"/>
      <w:pPr>
        <w:tabs>
          <w:tab w:val="num" w:pos="0"/>
        </w:tabs>
        <w:ind w:left="5760" w:hanging="360"/>
      </w:pPr>
      <w:rPr>
        <w:rFonts w:cs="Tahoma" w:hint="default"/>
      </w:rPr>
    </w:lvl>
    <w:lvl w:ilvl="8">
      <w:start w:val="1"/>
      <w:numFmt w:val="lowerRoman"/>
      <w:lvlText w:val="%9."/>
      <w:lvlJc w:val="right"/>
      <w:pPr>
        <w:tabs>
          <w:tab w:val="num" w:pos="0"/>
        </w:tabs>
        <w:ind w:left="6480" w:hanging="180"/>
      </w:pPr>
      <w:rPr>
        <w:rFonts w:cs="Tahoma" w:hint="default"/>
      </w:rPr>
    </w:lvl>
  </w:abstractNum>
  <w:abstractNum w:abstractNumId="6" w15:restartNumberingAfterBreak="0">
    <w:nsid w:val="18C319A2"/>
    <w:multiLevelType w:val="multilevel"/>
    <w:tmpl w:val="3E42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157A8C"/>
    <w:multiLevelType w:val="multilevel"/>
    <w:tmpl w:val="251E7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F0E6C"/>
    <w:multiLevelType w:val="multilevel"/>
    <w:tmpl w:val="0E2A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2D77D1"/>
    <w:multiLevelType w:val="multilevel"/>
    <w:tmpl w:val="F9689964"/>
    <w:lvl w:ilvl="0">
      <w:start w:val="1"/>
      <w:numFmt w:val="upperRoman"/>
      <w:suff w:val="nothing"/>
      <w:lvlText w:val="Článek %1"/>
      <w:lvlJc w:val="cente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0"/>
        </w:tabs>
        <w:ind w:left="397" w:hanging="397"/>
      </w:pPr>
      <w:rPr>
        <w:rFonts w:cs="Tahoma" w:hint="default"/>
      </w:rPr>
    </w:lvl>
    <w:lvl w:ilvl="2">
      <w:start w:val="1"/>
      <w:numFmt w:val="lowerLetter"/>
      <w:lvlText w:val="%3)"/>
      <w:lvlJc w:val="right"/>
      <w:pPr>
        <w:tabs>
          <w:tab w:val="num" w:pos="737"/>
        </w:tabs>
        <w:ind w:left="737" w:hanging="170"/>
      </w:pPr>
      <w:rPr>
        <w:rFonts w:cs="Tahoma" w:hint="default"/>
      </w:rPr>
    </w:lvl>
    <w:lvl w:ilvl="3">
      <w:start w:val="1"/>
      <w:numFmt w:val="decimal"/>
      <w:lvlText w:val="%4."/>
      <w:lvlJc w:val="left"/>
      <w:pPr>
        <w:tabs>
          <w:tab w:val="num" w:pos="0"/>
        </w:tabs>
        <w:ind w:left="2880" w:hanging="360"/>
      </w:pPr>
      <w:rPr>
        <w:rFonts w:cs="Tahoma" w:hint="default"/>
      </w:rPr>
    </w:lvl>
    <w:lvl w:ilvl="4">
      <w:start w:val="1"/>
      <w:numFmt w:val="lowerLetter"/>
      <w:lvlText w:val="%5."/>
      <w:lvlJc w:val="left"/>
      <w:pPr>
        <w:tabs>
          <w:tab w:val="num" w:pos="0"/>
        </w:tabs>
        <w:ind w:left="3600" w:hanging="360"/>
      </w:pPr>
      <w:rPr>
        <w:rFonts w:cs="Tahoma" w:hint="default"/>
      </w:rPr>
    </w:lvl>
    <w:lvl w:ilvl="5">
      <w:start w:val="1"/>
      <w:numFmt w:val="lowerRoman"/>
      <w:lvlText w:val="%6."/>
      <w:lvlJc w:val="right"/>
      <w:pPr>
        <w:tabs>
          <w:tab w:val="num" w:pos="0"/>
        </w:tabs>
        <w:ind w:left="4320" w:hanging="180"/>
      </w:pPr>
      <w:rPr>
        <w:rFonts w:cs="Tahoma" w:hint="default"/>
      </w:rPr>
    </w:lvl>
    <w:lvl w:ilvl="6">
      <w:start w:val="1"/>
      <w:numFmt w:val="decimal"/>
      <w:lvlText w:val="%7."/>
      <w:lvlJc w:val="left"/>
      <w:pPr>
        <w:tabs>
          <w:tab w:val="num" w:pos="0"/>
        </w:tabs>
        <w:ind w:left="5040" w:hanging="360"/>
      </w:pPr>
      <w:rPr>
        <w:rFonts w:cs="Tahoma" w:hint="default"/>
      </w:rPr>
    </w:lvl>
    <w:lvl w:ilvl="7">
      <w:start w:val="1"/>
      <w:numFmt w:val="lowerLetter"/>
      <w:lvlText w:val="%8."/>
      <w:lvlJc w:val="left"/>
      <w:pPr>
        <w:tabs>
          <w:tab w:val="num" w:pos="0"/>
        </w:tabs>
        <w:ind w:left="5760" w:hanging="360"/>
      </w:pPr>
      <w:rPr>
        <w:rFonts w:cs="Tahoma" w:hint="default"/>
      </w:rPr>
    </w:lvl>
    <w:lvl w:ilvl="8">
      <w:start w:val="1"/>
      <w:numFmt w:val="lowerRoman"/>
      <w:lvlText w:val="%9."/>
      <w:lvlJc w:val="right"/>
      <w:pPr>
        <w:tabs>
          <w:tab w:val="num" w:pos="0"/>
        </w:tabs>
        <w:ind w:left="6480" w:hanging="180"/>
      </w:pPr>
      <w:rPr>
        <w:rFonts w:cs="Tahoma" w:hint="default"/>
      </w:rPr>
    </w:lvl>
  </w:abstractNum>
  <w:abstractNum w:abstractNumId="10" w15:restartNumberingAfterBreak="0">
    <w:nsid w:val="3B8F2278"/>
    <w:multiLevelType w:val="multilevel"/>
    <w:tmpl w:val="1020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2462D2"/>
    <w:multiLevelType w:val="multilevel"/>
    <w:tmpl w:val="12767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916A2B"/>
    <w:multiLevelType w:val="multilevel"/>
    <w:tmpl w:val="98C6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9A69F5"/>
    <w:multiLevelType w:val="multilevel"/>
    <w:tmpl w:val="379E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3B3383"/>
    <w:multiLevelType w:val="multilevel"/>
    <w:tmpl w:val="AAE8F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5C1F8E"/>
    <w:multiLevelType w:val="multilevel"/>
    <w:tmpl w:val="A8065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8075581">
    <w:abstractNumId w:val="5"/>
  </w:num>
  <w:num w:numId="2" w16cid:durableId="519780138">
    <w:abstractNumId w:val="5"/>
  </w:num>
  <w:num w:numId="3" w16cid:durableId="165831236">
    <w:abstractNumId w:val="4"/>
  </w:num>
  <w:num w:numId="4" w16cid:durableId="668948129">
    <w:abstractNumId w:val="3"/>
  </w:num>
  <w:num w:numId="5" w16cid:durableId="1188761911">
    <w:abstractNumId w:val="2"/>
  </w:num>
  <w:num w:numId="6" w16cid:durableId="1530337288">
    <w:abstractNumId w:val="1"/>
  </w:num>
  <w:num w:numId="7" w16cid:durableId="1537157176">
    <w:abstractNumId w:val="0"/>
  </w:num>
  <w:num w:numId="8" w16cid:durableId="578173641">
    <w:abstractNumId w:val="11"/>
  </w:num>
  <w:num w:numId="9" w16cid:durableId="1817061576">
    <w:abstractNumId w:val="8"/>
  </w:num>
  <w:num w:numId="10" w16cid:durableId="419562835">
    <w:abstractNumId w:val="5"/>
  </w:num>
  <w:num w:numId="11" w16cid:durableId="989211987">
    <w:abstractNumId w:val="6"/>
  </w:num>
  <w:num w:numId="12" w16cid:durableId="794568824">
    <w:abstractNumId w:val="9"/>
  </w:num>
  <w:num w:numId="13" w16cid:durableId="1616521936">
    <w:abstractNumId w:val="14"/>
  </w:num>
  <w:num w:numId="14" w16cid:durableId="470247947">
    <w:abstractNumId w:val="15"/>
  </w:num>
  <w:num w:numId="15" w16cid:durableId="1720588908">
    <w:abstractNumId w:val="5"/>
  </w:num>
  <w:num w:numId="16" w16cid:durableId="1746141685">
    <w:abstractNumId w:val="10"/>
  </w:num>
  <w:num w:numId="17" w16cid:durableId="998580422">
    <w:abstractNumId w:val="12"/>
  </w:num>
  <w:num w:numId="18" w16cid:durableId="1666394495">
    <w:abstractNumId w:val="7"/>
  </w:num>
  <w:num w:numId="19" w16cid:durableId="160414974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4A9"/>
    <w:rsid w:val="00000B06"/>
    <w:rsid w:val="0000663E"/>
    <w:rsid w:val="000111A9"/>
    <w:rsid w:val="00013ECE"/>
    <w:rsid w:val="00014C3A"/>
    <w:rsid w:val="00016500"/>
    <w:rsid w:val="00017EBD"/>
    <w:rsid w:val="00017FE1"/>
    <w:rsid w:val="00024454"/>
    <w:rsid w:val="0002680D"/>
    <w:rsid w:val="00027AE3"/>
    <w:rsid w:val="00031C90"/>
    <w:rsid w:val="00034172"/>
    <w:rsid w:val="000347B5"/>
    <w:rsid w:val="000351EE"/>
    <w:rsid w:val="00035668"/>
    <w:rsid w:val="00042FAD"/>
    <w:rsid w:val="000505D8"/>
    <w:rsid w:val="00050942"/>
    <w:rsid w:val="00052630"/>
    <w:rsid w:val="00053DE8"/>
    <w:rsid w:val="00061328"/>
    <w:rsid w:val="000626EA"/>
    <w:rsid w:val="000705CD"/>
    <w:rsid w:val="000726F7"/>
    <w:rsid w:val="00072E55"/>
    <w:rsid w:val="00074DDC"/>
    <w:rsid w:val="00076424"/>
    <w:rsid w:val="00080171"/>
    <w:rsid w:val="00081B83"/>
    <w:rsid w:val="00081D0C"/>
    <w:rsid w:val="00082136"/>
    <w:rsid w:val="00086C52"/>
    <w:rsid w:val="00090D90"/>
    <w:rsid w:val="00091401"/>
    <w:rsid w:val="000934A9"/>
    <w:rsid w:val="00097EDF"/>
    <w:rsid w:val="000A2907"/>
    <w:rsid w:val="000A2A36"/>
    <w:rsid w:val="000A66B8"/>
    <w:rsid w:val="000A6E9D"/>
    <w:rsid w:val="000B3885"/>
    <w:rsid w:val="000B45ED"/>
    <w:rsid w:val="000B710F"/>
    <w:rsid w:val="000C5145"/>
    <w:rsid w:val="000C691D"/>
    <w:rsid w:val="000C7D0D"/>
    <w:rsid w:val="000C7F93"/>
    <w:rsid w:val="000D0D4B"/>
    <w:rsid w:val="000D1197"/>
    <w:rsid w:val="000D2C1E"/>
    <w:rsid w:val="000D38A9"/>
    <w:rsid w:val="000D6D75"/>
    <w:rsid w:val="000E0C36"/>
    <w:rsid w:val="000E5839"/>
    <w:rsid w:val="000E7B04"/>
    <w:rsid w:val="000F2820"/>
    <w:rsid w:val="000F3943"/>
    <w:rsid w:val="000F4C21"/>
    <w:rsid w:val="000F6090"/>
    <w:rsid w:val="000F616E"/>
    <w:rsid w:val="000F7D2A"/>
    <w:rsid w:val="001030DE"/>
    <w:rsid w:val="0010466B"/>
    <w:rsid w:val="00107809"/>
    <w:rsid w:val="0011023E"/>
    <w:rsid w:val="001166A7"/>
    <w:rsid w:val="00120877"/>
    <w:rsid w:val="001307BF"/>
    <w:rsid w:val="00133A23"/>
    <w:rsid w:val="001340B3"/>
    <w:rsid w:val="001376AC"/>
    <w:rsid w:val="00137B98"/>
    <w:rsid w:val="001457D7"/>
    <w:rsid w:val="0015012B"/>
    <w:rsid w:val="00155AC0"/>
    <w:rsid w:val="00163080"/>
    <w:rsid w:val="00163CAF"/>
    <w:rsid w:val="00163D92"/>
    <w:rsid w:val="00164A44"/>
    <w:rsid w:val="001801F6"/>
    <w:rsid w:val="00191176"/>
    <w:rsid w:val="0019390C"/>
    <w:rsid w:val="00193F0B"/>
    <w:rsid w:val="00196407"/>
    <w:rsid w:val="00197701"/>
    <w:rsid w:val="001A7566"/>
    <w:rsid w:val="001B1597"/>
    <w:rsid w:val="001B279D"/>
    <w:rsid w:val="001B28AD"/>
    <w:rsid w:val="001B4032"/>
    <w:rsid w:val="001B49D0"/>
    <w:rsid w:val="001B6308"/>
    <w:rsid w:val="001B667D"/>
    <w:rsid w:val="001B6E37"/>
    <w:rsid w:val="001C2564"/>
    <w:rsid w:val="001C342C"/>
    <w:rsid w:val="001C39F1"/>
    <w:rsid w:val="001C4FA4"/>
    <w:rsid w:val="001C57EC"/>
    <w:rsid w:val="001C5DC1"/>
    <w:rsid w:val="001D38C4"/>
    <w:rsid w:val="001E0B36"/>
    <w:rsid w:val="001E1881"/>
    <w:rsid w:val="001E58A6"/>
    <w:rsid w:val="001E6139"/>
    <w:rsid w:val="001F34E5"/>
    <w:rsid w:val="00200642"/>
    <w:rsid w:val="00200C18"/>
    <w:rsid w:val="002029B8"/>
    <w:rsid w:val="002034C5"/>
    <w:rsid w:val="00207919"/>
    <w:rsid w:val="00207C7A"/>
    <w:rsid w:val="002107E1"/>
    <w:rsid w:val="002112F8"/>
    <w:rsid w:val="00211432"/>
    <w:rsid w:val="00213181"/>
    <w:rsid w:val="00213384"/>
    <w:rsid w:val="002259A6"/>
    <w:rsid w:val="00236F67"/>
    <w:rsid w:val="00236FD3"/>
    <w:rsid w:val="0024251B"/>
    <w:rsid w:val="002434AF"/>
    <w:rsid w:val="00244E73"/>
    <w:rsid w:val="0024678F"/>
    <w:rsid w:val="002512AD"/>
    <w:rsid w:val="0025284C"/>
    <w:rsid w:val="00253516"/>
    <w:rsid w:val="00253E66"/>
    <w:rsid w:val="00253E81"/>
    <w:rsid w:val="00255F47"/>
    <w:rsid w:val="002564A9"/>
    <w:rsid w:val="00266E07"/>
    <w:rsid w:val="002675F8"/>
    <w:rsid w:val="0027191D"/>
    <w:rsid w:val="00271B43"/>
    <w:rsid w:val="00273B91"/>
    <w:rsid w:val="002748C8"/>
    <w:rsid w:val="00274988"/>
    <w:rsid w:val="0028110B"/>
    <w:rsid w:val="002827A5"/>
    <w:rsid w:val="002923D8"/>
    <w:rsid w:val="00292BB6"/>
    <w:rsid w:val="00294A4C"/>
    <w:rsid w:val="00294B12"/>
    <w:rsid w:val="002A66B5"/>
    <w:rsid w:val="002B2FBD"/>
    <w:rsid w:val="002B358C"/>
    <w:rsid w:val="002B50F2"/>
    <w:rsid w:val="002C0BE1"/>
    <w:rsid w:val="002C58DE"/>
    <w:rsid w:val="002D4F2E"/>
    <w:rsid w:val="002E00B0"/>
    <w:rsid w:val="002E6AFC"/>
    <w:rsid w:val="002F0318"/>
    <w:rsid w:val="002F07E3"/>
    <w:rsid w:val="002F4591"/>
    <w:rsid w:val="002F5111"/>
    <w:rsid w:val="00303F82"/>
    <w:rsid w:val="00304885"/>
    <w:rsid w:val="00304D9E"/>
    <w:rsid w:val="00310E9B"/>
    <w:rsid w:val="003111EA"/>
    <w:rsid w:val="00314F4E"/>
    <w:rsid w:val="00315730"/>
    <w:rsid w:val="00317BA3"/>
    <w:rsid w:val="00322B85"/>
    <w:rsid w:val="00325243"/>
    <w:rsid w:val="00325FE0"/>
    <w:rsid w:val="003270DE"/>
    <w:rsid w:val="003273EF"/>
    <w:rsid w:val="00332E7A"/>
    <w:rsid w:val="00333800"/>
    <w:rsid w:val="00333CE7"/>
    <w:rsid w:val="0033649A"/>
    <w:rsid w:val="003417FF"/>
    <w:rsid w:val="0034230F"/>
    <w:rsid w:val="003441EE"/>
    <w:rsid w:val="00346B13"/>
    <w:rsid w:val="00346B98"/>
    <w:rsid w:val="00353E40"/>
    <w:rsid w:val="0036153D"/>
    <w:rsid w:val="00362874"/>
    <w:rsid w:val="00374962"/>
    <w:rsid w:val="00374B8B"/>
    <w:rsid w:val="00380594"/>
    <w:rsid w:val="00382F78"/>
    <w:rsid w:val="00383DA6"/>
    <w:rsid w:val="003868AF"/>
    <w:rsid w:val="00386F00"/>
    <w:rsid w:val="003933D8"/>
    <w:rsid w:val="0039502F"/>
    <w:rsid w:val="003A274C"/>
    <w:rsid w:val="003A27E7"/>
    <w:rsid w:val="003A44EC"/>
    <w:rsid w:val="003A7856"/>
    <w:rsid w:val="003A7E23"/>
    <w:rsid w:val="003B12B3"/>
    <w:rsid w:val="003B6773"/>
    <w:rsid w:val="003C1B8C"/>
    <w:rsid w:val="003D0464"/>
    <w:rsid w:val="003D1140"/>
    <w:rsid w:val="003D1DB6"/>
    <w:rsid w:val="003D1E11"/>
    <w:rsid w:val="003D261E"/>
    <w:rsid w:val="003D5FB5"/>
    <w:rsid w:val="003E092D"/>
    <w:rsid w:val="003E1BCF"/>
    <w:rsid w:val="003E1F92"/>
    <w:rsid w:val="003E5F9E"/>
    <w:rsid w:val="003F0E54"/>
    <w:rsid w:val="003F3045"/>
    <w:rsid w:val="003F337A"/>
    <w:rsid w:val="003F6A04"/>
    <w:rsid w:val="003F7A43"/>
    <w:rsid w:val="00402A29"/>
    <w:rsid w:val="0041383A"/>
    <w:rsid w:val="00415629"/>
    <w:rsid w:val="0041575A"/>
    <w:rsid w:val="004227A4"/>
    <w:rsid w:val="00431839"/>
    <w:rsid w:val="004327BD"/>
    <w:rsid w:val="00434263"/>
    <w:rsid w:val="004358FD"/>
    <w:rsid w:val="004453FA"/>
    <w:rsid w:val="004469F6"/>
    <w:rsid w:val="00447734"/>
    <w:rsid w:val="00447BA7"/>
    <w:rsid w:val="00451F4C"/>
    <w:rsid w:val="00467089"/>
    <w:rsid w:val="0046744A"/>
    <w:rsid w:val="0046784F"/>
    <w:rsid w:val="00471C02"/>
    <w:rsid w:val="00473722"/>
    <w:rsid w:val="00475233"/>
    <w:rsid w:val="004841A0"/>
    <w:rsid w:val="00490F35"/>
    <w:rsid w:val="00495790"/>
    <w:rsid w:val="004A0096"/>
    <w:rsid w:val="004A1F8D"/>
    <w:rsid w:val="004B402E"/>
    <w:rsid w:val="004B4B24"/>
    <w:rsid w:val="004B56B1"/>
    <w:rsid w:val="004C3DFA"/>
    <w:rsid w:val="004C5887"/>
    <w:rsid w:val="004C624B"/>
    <w:rsid w:val="004C73B1"/>
    <w:rsid w:val="004D1051"/>
    <w:rsid w:val="004D2380"/>
    <w:rsid w:val="004D6140"/>
    <w:rsid w:val="004D62B3"/>
    <w:rsid w:val="004D77B9"/>
    <w:rsid w:val="004E0778"/>
    <w:rsid w:val="004E0F33"/>
    <w:rsid w:val="004E1E98"/>
    <w:rsid w:val="004F03C5"/>
    <w:rsid w:val="004F1693"/>
    <w:rsid w:val="00500E2A"/>
    <w:rsid w:val="005017CA"/>
    <w:rsid w:val="00501BAF"/>
    <w:rsid w:val="00513348"/>
    <w:rsid w:val="00515C88"/>
    <w:rsid w:val="005210E5"/>
    <w:rsid w:val="005237B7"/>
    <w:rsid w:val="00527502"/>
    <w:rsid w:val="00532C8D"/>
    <w:rsid w:val="005332E1"/>
    <w:rsid w:val="00537848"/>
    <w:rsid w:val="00545086"/>
    <w:rsid w:val="00545FF1"/>
    <w:rsid w:val="005470C9"/>
    <w:rsid w:val="005524E5"/>
    <w:rsid w:val="00552DD7"/>
    <w:rsid w:val="00553A5C"/>
    <w:rsid w:val="005540D8"/>
    <w:rsid w:val="00554A2D"/>
    <w:rsid w:val="0055566C"/>
    <w:rsid w:val="0055651B"/>
    <w:rsid w:val="00566C88"/>
    <w:rsid w:val="00567DE2"/>
    <w:rsid w:val="0057057C"/>
    <w:rsid w:val="00575BB6"/>
    <w:rsid w:val="00576BC7"/>
    <w:rsid w:val="005841AD"/>
    <w:rsid w:val="0058471D"/>
    <w:rsid w:val="00587877"/>
    <w:rsid w:val="005913B6"/>
    <w:rsid w:val="005926A2"/>
    <w:rsid w:val="00596444"/>
    <w:rsid w:val="005A0563"/>
    <w:rsid w:val="005A56DA"/>
    <w:rsid w:val="005A6A8A"/>
    <w:rsid w:val="005A7845"/>
    <w:rsid w:val="005A79D6"/>
    <w:rsid w:val="005B0BB8"/>
    <w:rsid w:val="005B5B67"/>
    <w:rsid w:val="005B6296"/>
    <w:rsid w:val="005C212C"/>
    <w:rsid w:val="005C4860"/>
    <w:rsid w:val="005C4F44"/>
    <w:rsid w:val="005C77E5"/>
    <w:rsid w:val="005D306A"/>
    <w:rsid w:val="005D5CEB"/>
    <w:rsid w:val="005E12B4"/>
    <w:rsid w:val="005E2646"/>
    <w:rsid w:val="005E29ED"/>
    <w:rsid w:val="005E6C28"/>
    <w:rsid w:val="005F027B"/>
    <w:rsid w:val="005F02C9"/>
    <w:rsid w:val="005F065B"/>
    <w:rsid w:val="005F0763"/>
    <w:rsid w:val="005F08FD"/>
    <w:rsid w:val="005F0F77"/>
    <w:rsid w:val="005F5565"/>
    <w:rsid w:val="005F5ADC"/>
    <w:rsid w:val="00600BA8"/>
    <w:rsid w:val="00604842"/>
    <w:rsid w:val="00605409"/>
    <w:rsid w:val="00611CBF"/>
    <w:rsid w:val="00615E49"/>
    <w:rsid w:val="006237E3"/>
    <w:rsid w:val="0062638F"/>
    <w:rsid w:val="00630D7D"/>
    <w:rsid w:val="00634E98"/>
    <w:rsid w:val="0064045F"/>
    <w:rsid w:val="00641689"/>
    <w:rsid w:val="00641A16"/>
    <w:rsid w:val="00642654"/>
    <w:rsid w:val="00645B19"/>
    <w:rsid w:val="00647F88"/>
    <w:rsid w:val="00653340"/>
    <w:rsid w:val="00655229"/>
    <w:rsid w:val="006557C7"/>
    <w:rsid w:val="00660BC4"/>
    <w:rsid w:val="00664E8A"/>
    <w:rsid w:val="0066750C"/>
    <w:rsid w:val="00671178"/>
    <w:rsid w:val="006711D1"/>
    <w:rsid w:val="006937A0"/>
    <w:rsid w:val="00695FF4"/>
    <w:rsid w:val="006A2C1B"/>
    <w:rsid w:val="006A499D"/>
    <w:rsid w:val="006A4C1D"/>
    <w:rsid w:val="006B0152"/>
    <w:rsid w:val="006B042E"/>
    <w:rsid w:val="006B6C1E"/>
    <w:rsid w:val="006B7CCE"/>
    <w:rsid w:val="006C0690"/>
    <w:rsid w:val="006C3A3B"/>
    <w:rsid w:val="006C7331"/>
    <w:rsid w:val="006D0C15"/>
    <w:rsid w:val="006D2F51"/>
    <w:rsid w:val="006D5443"/>
    <w:rsid w:val="006D69CD"/>
    <w:rsid w:val="006F11EC"/>
    <w:rsid w:val="006F36E1"/>
    <w:rsid w:val="006F4830"/>
    <w:rsid w:val="006F62F1"/>
    <w:rsid w:val="00700846"/>
    <w:rsid w:val="00705EF5"/>
    <w:rsid w:val="007062F5"/>
    <w:rsid w:val="00707736"/>
    <w:rsid w:val="007112CF"/>
    <w:rsid w:val="00711D96"/>
    <w:rsid w:val="00711FF0"/>
    <w:rsid w:val="00714C63"/>
    <w:rsid w:val="0071612B"/>
    <w:rsid w:val="007167BB"/>
    <w:rsid w:val="007168BD"/>
    <w:rsid w:val="007179FB"/>
    <w:rsid w:val="007200BD"/>
    <w:rsid w:val="00721C7C"/>
    <w:rsid w:val="00724AAB"/>
    <w:rsid w:val="00725D2C"/>
    <w:rsid w:val="00727ED3"/>
    <w:rsid w:val="00730B89"/>
    <w:rsid w:val="007317F6"/>
    <w:rsid w:val="00731B39"/>
    <w:rsid w:val="00732236"/>
    <w:rsid w:val="00732F3D"/>
    <w:rsid w:val="007417F9"/>
    <w:rsid w:val="007420C7"/>
    <w:rsid w:val="00742F7D"/>
    <w:rsid w:val="00746AAB"/>
    <w:rsid w:val="007516D2"/>
    <w:rsid w:val="007553F3"/>
    <w:rsid w:val="007570B8"/>
    <w:rsid w:val="00760CBC"/>
    <w:rsid w:val="00770059"/>
    <w:rsid w:val="00770CC9"/>
    <w:rsid w:val="00773B44"/>
    <w:rsid w:val="007743FF"/>
    <w:rsid w:val="00775246"/>
    <w:rsid w:val="007779A4"/>
    <w:rsid w:val="00783069"/>
    <w:rsid w:val="0078414B"/>
    <w:rsid w:val="00785FAE"/>
    <w:rsid w:val="00787ADF"/>
    <w:rsid w:val="00791B83"/>
    <w:rsid w:val="00794329"/>
    <w:rsid w:val="00794B2F"/>
    <w:rsid w:val="007A07A8"/>
    <w:rsid w:val="007A13DE"/>
    <w:rsid w:val="007A1662"/>
    <w:rsid w:val="007A2852"/>
    <w:rsid w:val="007A3C8E"/>
    <w:rsid w:val="007A4868"/>
    <w:rsid w:val="007A68ED"/>
    <w:rsid w:val="007B0A60"/>
    <w:rsid w:val="007B1058"/>
    <w:rsid w:val="007C1F5D"/>
    <w:rsid w:val="007C4F50"/>
    <w:rsid w:val="007C51FF"/>
    <w:rsid w:val="007D0AD8"/>
    <w:rsid w:val="007D1242"/>
    <w:rsid w:val="007D3327"/>
    <w:rsid w:val="007D4AAE"/>
    <w:rsid w:val="007D4AC3"/>
    <w:rsid w:val="007D5FB6"/>
    <w:rsid w:val="007D761E"/>
    <w:rsid w:val="007E212A"/>
    <w:rsid w:val="007E3F8C"/>
    <w:rsid w:val="007E7073"/>
    <w:rsid w:val="007F1412"/>
    <w:rsid w:val="007F38E8"/>
    <w:rsid w:val="00800EC8"/>
    <w:rsid w:val="008021A7"/>
    <w:rsid w:val="0080546A"/>
    <w:rsid w:val="0080596C"/>
    <w:rsid w:val="00805BBA"/>
    <w:rsid w:val="00806357"/>
    <w:rsid w:val="00817265"/>
    <w:rsid w:val="00822DCB"/>
    <w:rsid w:val="00822EDC"/>
    <w:rsid w:val="008249BC"/>
    <w:rsid w:val="00827A7A"/>
    <w:rsid w:val="008308AB"/>
    <w:rsid w:val="00831A30"/>
    <w:rsid w:val="008333B1"/>
    <w:rsid w:val="008336CF"/>
    <w:rsid w:val="008379F0"/>
    <w:rsid w:val="00837AB7"/>
    <w:rsid w:val="00840C5C"/>
    <w:rsid w:val="008420CF"/>
    <w:rsid w:val="008432F4"/>
    <w:rsid w:val="0084486E"/>
    <w:rsid w:val="00845ECF"/>
    <w:rsid w:val="00847668"/>
    <w:rsid w:val="00847FC7"/>
    <w:rsid w:val="00850A64"/>
    <w:rsid w:val="00851EB6"/>
    <w:rsid w:val="00853430"/>
    <w:rsid w:val="00854377"/>
    <w:rsid w:val="00854998"/>
    <w:rsid w:val="008644F8"/>
    <w:rsid w:val="0087139D"/>
    <w:rsid w:val="008719A2"/>
    <w:rsid w:val="008814A3"/>
    <w:rsid w:val="008828BA"/>
    <w:rsid w:val="00884133"/>
    <w:rsid w:val="00890CAD"/>
    <w:rsid w:val="0089161D"/>
    <w:rsid w:val="00892DA8"/>
    <w:rsid w:val="008A031C"/>
    <w:rsid w:val="008A247F"/>
    <w:rsid w:val="008A305B"/>
    <w:rsid w:val="008B1509"/>
    <w:rsid w:val="008B4CD9"/>
    <w:rsid w:val="008B6D81"/>
    <w:rsid w:val="008C2E3B"/>
    <w:rsid w:val="008C777A"/>
    <w:rsid w:val="008D0DD4"/>
    <w:rsid w:val="008D1F32"/>
    <w:rsid w:val="008D2EB7"/>
    <w:rsid w:val="008D4942"/>
    <w:rsid w:val="008D4F17"/>
    <w:rsid w:val="008E0B50"/>
    <w:rsid w:val="008E18EA"/>
    <w:rsid w:val="008E2949"/>
    <w:rsid w:val="008E398E"/>
    <w:rsid w:val="008E750C"/>
    <w:rsid w:val="008F2811"/>
    <w:rsid w:val="009053B7"/>
    <w:rsid w:val="00910B50"/>
    <w:rsid w:val="0091144F"/>
    <w:rsid w:val="009137F2"/>
    <w:rsid w:val="00920865"/>
    <w:rsid w:val="009225E2"/>
    <w:rsid w:val="0092280E"/>
    <w:rsid w:val="00925DFF"/>
    <w:rsid w:val="009265F6"/>
    <w:rsid w:val="0092698C"/>
    <w:rsid w:val="00933B38"/>
    <w:rsid w:val="009357C3"/>
    <w:rsid w:val="00935AFD"/>
    <w:rsid w:val="00936732"/>
    <w:rsid w:val="00940FD8"/>
    <w:rsid w:val="009415C4"/>
    <w:rsid w:val="00942B1F"/>
    <w:rsid w:val="00944976"/>
    <w:rsid w:val="00945C1E"/>
    <w:rsid w:val="009508A9"/>
    <w:rsid w:val="00951AA1"/>
    <w:rsid w:val="009544A9"/>
    <w:rsid w:val="00954BC9"/>
    <w:rsid w:val="00956649"/>
    <w:rsid w:val="00960757"/>
    <w:rsid w:val="0096299B"/>
    <w:rsid w:val="00971F7D"/>
    <w:rsid w:val="00972150"/>
    <w:rsid w:val="0097300B"/>
    <w:rsid w:val="00976353"/>
    <w:rsid w:val="009853E3"/>
    <w:rsid w:val="009858B4"/>
    <w:rsid w:val="00986E11"/>
    <w:rsid w:val="009901EB"/>
    <w:rsid w:val="0099111A"/>
    <w:rsid w:val="0099199F"/>
    <w:rsid w:val="00991DF8"/>
    <w:rsid w:val="00993C37"/>
    <w:rsid w:val="009A130E"/>
    <w:rsid w:val="009A18B2"/>
    <w:rsid w:val="009A2596"/>
    <w:rsid w:val="009A2D3E"/>
    <w:rsid w:val="009A4AD9"/>
    <w:rsid w:val="009B21C8"/>
    <w:rsid w:val="009B30AB"/>
    <w:rsid w:val="009B3BEC"/>
    <w:rsid w:val="009B66DC"/>
    <w:rsid w:val="009C0A9F"/>
    <w:rsid w:val="009C2A1B"/>
    <w:rsid w:val="009C5665"/>
    <w:rsid w:val="009C7420"/>
    <w:rsid w:val="009C7A29"/>
    <w:rsid w:val="009D2AB4"/>
    <w:rsid w:val="009D53B1"/>
    <w:rsid w:val="009E094A"/>
    <w:rsid w:val="009E42C4"/>
    <w:rsid w:val="009F1A17"/>
    <w:rsid w:val="009F1EDB"/>
    <w:rsid w:val="009F55DF"/>
    <w:rsid w:val="009F5B47"/>
    <w:rsid w:val="00A00105"/>
    <w:rsid w:val="00A052D9"/>
    <w:rsid w:val="00A067E5"/>
    <w:rsid w:val="00A06DF8"/>
    <w:rsid w:val="00A078C1"/>
    <w:rsid w:val="00A07A8C"/>
    <w:rsid w:val="00A10E0D"/>
    <w:rsid w:val="00A14A02"/>
    <w:rsid w:val="00A17C88"/>
    <w:rsid w:val="00A21E89"/>
    <w:rsid w:val="00A33718"/>
    <w:rsid w:val="00A33C69"/>
    <w:rsid w:val="00A40DE3"/>
    <w:rsid w:val="00A46430"/>
    <w:rsid w:val="00A471FF"/>
    <w:rsid w:val="00A47EA4"/>
    <w:rsid w:val="00A5025B"/>
    <w:rsid w:val="00A55628"/>
    <w:rsid w:val="00A55EAA"/>
    <w:rsid w:val="00A65435"/>
    <w:rsid w:val="00A661DB"/>
    <w:rsid w:val="00A70C26"/>
    <w:rsid w:val="00A730BF"/>
    <w:rsid w:val="00A73FBD"/>
    <w:rsid w:val="00A76B6C"/>
    <w:rsid w:val="00A77248"/>
    <w:rsid w:val="00A80CE1"/>
    <w:rsid w:val="00A81BE2"/>
    <w:rsid w:val="00A83276"/>
    <w:rsid w:val="00A93D74"/>
    <w:rsid w:val="00A94457"/>
    <w:rsid w:val="00A96571"/>
    <w:rsid w:val="00A96617"/>
    <w:rsid w:val="00A97A56"/>
    <w:rsid w:val="00A97EA3"/>
    <w:rsid w:val="00AA4521"/>
    <w:rsid w:val="00AA69FA"/>
    <w:rsid w:val="00AB37CB"/>
    <w:rsid w:val="00AB401B"/>
    <w:rsid w:val="00AB5EAD"/>
    <w:rsid w:val="00AB6C8E"/>
    <w:rsid w:val="00AB7042"/>
    <w:rsid w:val="00AC12F7"/>
    <w:rsid w:val="00AC35E4"/>
    <w:rsid w:val="00AC4FEA"/>
    <w:rsid w:val="00AC5151"/>
    <w:rsid w:val="00AC65CB"/>
    <w:rsid w:val="00AD1A04"/>
    <w:rsid w:val="00AD3C30"/>
    <w:rsid w:val="00AD4ED6"/>
    <w:rsid w:val="00AE1BC8"/>
    <w:rsid w:val="00AE3609"/>
    <w:rsid w:val="00B000B4"/>
    <w:rsid w:val="00B01698"/>
    <w:rsid w:val="00B019DE"/>
    <w:rsid w:val="00B10390"/>
    <w:rsid w:val="00B1338A"/>
    <w:rsid w:val="00B13D0E"/>
    <w:rsid w:val="00B161FC"/>
    <w:rsid w:val="00B16C1B"/>
    <w:rsid w:val="00B210D5"/>
    <w:rsid w:val="00B239A8"/>
    <w:rsid w:val="00B3379B"/>
    <w:rsid w:val="00B37C08"/>
    <w:rsid w:val="00B4406B"/>
    <w:rsid w:val="00B50CF2"/>
    <w:rsid w:val="00B525A2"/>
    <w:rsid w:val="00B52F5F"/>
    <w:rsid w:val="00B60BA6"/>
    <w:rsid w:val="00B67FCD"/>
    <w:rsid w:val="00B7002B"/>
    <w:rsid w:val="00B70B95"/>
    <w:rsid w:val="00B81CBE"/>
    <w:rsid w:val="00B81F41"/>
    <w:rsid w:val="00B823AD"/>
    <w:rsid w:val="00B833DB"/>
    <w:rsid w:val="00B8437F"/>
    <w:rsid w:val="00B87031"/>
    <w:rsid w:val="00B874E6"/>
    <w:rsid w:val="00B9002F"/>
    <w:rsid w:val="00B924A6"/>
    <w:rsid w:val="00B94F13"/>
    <w:rsid w:val="00B96F01"/>
    <w:rsid w:val="00B9764A"/>
    <w:rsid w:val="00BA55EC"/>
    <w:rsid w:val="00BA5C55"/>
    <w:rsid w:val="00BB00B3"/>
    <w:rsid w:val="00BB0EE0"/>
    <w:rsid w:val="00BB13B7"/>
    <w:rsid w:val="00BC367E"/>
    <w:rsid w:val="00BC4732"/>
    <w:rsid w:val="00BC6D82"/>
    <w:rsid w:val="00BD0B09"/>
    <w:rsid w:val="00BD39BF"/>
    <w:rsid w:val="00BD6D0C"/>
    <w:rsid w:val="00BD7DC4"/>
    <w:rsid w:val="00BE0502"/>
    <w:rsid w:val="00BE0DAE"/>
    <w:rsid w:val="00BF30D7"/>
    <w:rsid w:val="00BF7699"/>
    <w:rsid w:val="00C00B6C"/>
    <w:rsid w:val="00C01813"/>
    <w:rsid w:val="00C04911"/>
    <w:rsid w:val="00C04C8C"/>
    <w:rsid w:val="00C05E2D"/>
    <w:rsid w:val="00C1092F"/>
    <w:rsid w:val="00C10A65"/>
    <w:rsid w:val="00C15133"/>
    <w:rsid w:val="00C218A9"/>
    <w:rsid w:val="00C255C4"/>
    <w:rsid w:val="00C31F10"/>
    <w:rsid w:val="00C42C9E"/>
    <w:rsid w:val="00C4595E"/>
    <w:rsid w:val="00C46027"/>
    <w:rsid w:val="00C47730"/>
    <w:rsid w:val="00C477A8"/>
    <w:rsid w:val="00C47B0E"/>
    <w:rsid w:val="00C510A3"/>
    <w:rsid w:val="00C53735"/>
    <w:rsid w:val="00C56992"/>
    <w:rsid w:val="00C56FCF"/>
    <w:rsid w:val="00C6059E"/>
    <w:rsid w:val="00C61A26"/>
    <w:rsid w:val="00C622F7"/>
    <w:rsid w:val="00C62E6D"/>
    <w:rsid w:val="00C669C2"/>
    <w:rsid w:val="00C66DCC"/>
    <w:rsid w:val="00C72DC5"/>
    <w:rsid w:val="00C75B0A"/>
    <w:rsid w:val="00C81AF7"/>
    <w:rsid w:val="00C82291"/>
    <w:rsid w:val="00C8338B"/>
    <w:rsid w:val="00C838E8"/>
    <w:rsid w:val="00C83F85"/>
    <w:rsid w:val="00C9023C"/>
    <w:rsid w:val="00C9057F"/>
    <w:rsid w:val="00C9244A"/>
    <w:rsid w:val="00C92BD4"/>
    <w:rsid w:val="00C95012"/>
    <w:rsid w:val="00C960D4"/>
    <w:rsid w:val="00CA0F15"/>
    <w:rsid w:val="00CA2C15"/>
    <w:rsid w:val="00CA2CFF"/>
    <w:rsid w:val="00CA385A"/>
    <w:rsid w:val="00CA50EA"/>
    <w:rsid w:val="00CA7F94"/>
    <w:rsid w:val="00CB1C13"/>
    <w:rsid w:val="00CB2DD8"/>
    <w:rsid w:val="00CB454B"/>
    <w:rsid w:val="00CB4DE8"/>
    <w:rsid w:val="00CB63D5"/>
    <w:rsid w:val="00CB6F0C"/>
    <w:rsid w:val="00CB75DD"/>
    <w:rsid w:val="00CC016D"/>
    <w:rsid w:val="00CC02B6"/>
    <w:rsid w:val="00CC08F8"/>
    <w:rsid w:val="00CC0BB7"/>
    <w:rsid w:val="00CC3D4B"/>
    <w:rsid w:val="00CC6C2B"/>
    <w:rsid w:val="00CC79DB"/>
    <w:rsid w:val="00CD1F33"/>
    <w:rsid w:val="00CD5D4A"/>
    <w:rsid w:val="00CD5D92"/>
    <w:rsid w:val="00CD6890"/>
    <w:rsid w:val="00CD6899"/>
    <w:rsid w:val="00CE1076"/>
    <w:rsid w:val="00CE221F"/>
    <w:rsid w:val="00CE4C7C"/>
    <w:rsid w:val="00CE7657"/>
    <w:rsid w:val="00CF025F"/>
    <w:rsid w:val="00CF0840"/>
    <w:rsid w:val="00CF1025"/>
    <w:rsid w:val="00CF3067"/>
    <w:rsid w:val="00CF5ACF"/>
    <w:rsid w:val="00CF7F2A"/>
    <w:rsid w:val="00D00E8A"/>
    <w:rsid w:val="00D02F43"/>
    <w:rsid w:val="00D0331D"/>
    <w:rsid w:val="00D116F3"/>
    <w:rsid w:val="00D1317D"/>
    <w:rsid w:val="00D15C9B"/>
    <w:rsid w:val="00D172BA"/>
    <w:rsid w:val="00D173BD"/>
    <w:rsid w:val="00D17C3B"/>
    <w:rsid w:val="00D204BC"/>
    <w:rsid w:val="00D205F5"/>
    <w:rsid w:val="00D209B7"/>
    <w:rsid w:val="00D20F4B"/>
    <w:rsid w:val="00D2107A"/>
    <w:rsid w:val="00D21BEA"/>
    <w:rsid w:val="00D23C74"/>
    <w:rsid w:val="00D24724"/>
    <w:rsid w:val="00D24CB1"/>
    <w:rsid w:val="00D24FBE"/>
    <w:rsid w:val="00D30CC9"/>
    <w:rsid w:val="00D30E2B"/>
    <w:rsid w:val="00D3161C"/>
    <w:rsid w:val="00D36352"/>
    <w:rsid w:val="00D376E2"/>
    <w:rsid w:val="00D400A8"/>
    <w:rsid w:val="00D41DD2"/>
    <w:rsid w:val="00D422C5"/>
    <w:rsid w:val="00D451B1"/>
    <w:rsid w:val="00D52D6F"/>
    <w:rsid w:val="00D63FC8"/>
    <w:rsid w:val="00D65E03"/>
    <w:rsid w:val="00D70CB9"/>
    <w:rsid w:val="00D71E8B"/>
    <w:rsid w:val="00D72553"/>
    <w:rsid w:val="00D755D8"/>
    <w:rsid w:val="00D75CB4"/>
    <w:rsid w:val="00D800E1"/>
    <w:rsid w:val="00D805AB"/>
    <w:rsid w:val="00D805E6"/>
    <w:rsid w:val="00D81306"/>
    <w:rsid w:val="00D84307"/>
    <w:rsid w:val="00D84653"/>
    <w:rsid w:val="00D94E92"/>
    <w:rsid w:val="00D960F5"/>
    <w:rsid w:val="00D96416"/>
    <w:rsid w:val="00D97064"/>
    <w:rsid w:val="00D97211"/>
    <w:rsid w:val="00DA26AD"/>
    <w:rsid w:val="00DA358D"/>
    <w:rsid w:val="00DA64B3"/>
    <w:rsid w:val="00DA66C2"/>
    <w:rsid w:val="00DB278B"/>
    <w:rsid w:val="00DB2DB4"/>
    <w:rsid w:val="00DB5D95"/>
    <w:rsid w:val="00DC3245"/>
    <w:rsid w:val="00DC691A"/>
    <w:rsid w:val="00DD4930"/>
    <w:rsid w:val="00DD587F"/>
    <w:rsid w:val="00DE1430"/>
    <w:rsid w:val="00DE3F40"/>
    <w:rsid w:val="00DE72B9"/>
    <w:rsid w:val="00DF04E1"/>
    <w:rsid w:val="00DF0A94"/>
    <w:rsid w:val="00DF4457"/>
    <w:rsid w:val="00DF782A"/>
    <w:rsid w:val="00E0092C"/>
    <w:rsid w:val="00E00DAC"/>
    <w:rsid w:val="00E01147"/>
    <w:rsid w:val="00E01666"/>
    <w:rsid w:val="00E06C0B"/>
    <w:rsid w:val="00E07960"/>
    <w:rsid w:val="00E13474"/>
    <w:rsid w:val="00E157E2"/>
    <w:rsid w:val="00E26010"/>
    <w:rsid w:val="00E26436"/>
    <w:rsid w:val="00E33008"/>
    <w:rsid w:val="00E45CDA"/>
    <w:rsid w:val="00E5452A"/>
    <w:rsid w:val="00E566CB"/>
    <w:rsid w:val="00E56F25"/>
    <w:rsid w:val="00E604FC"/>
    <w:rsid w:val="00E674F4"/>
    <w:rsid w:val="00E70AF8"/>
    <w:rsid w:val="00E71886"/>
    <w:rsid w:val="00E7556B"/>
    <w:rsid w:val="00E75997"/>
    <w:rsid w:val="00E846BF"/>
    <w:rsid w:val="00E90383"/>
    <w:rsid w:val="00E94BB9"/>
    <w:rsid w:val="00E95602"/>
    <w:rsid w:val="00E966E9"/>
    <w:rsid w:val="00E96B92"/>
    <w:rsid w:val="00EA3259"/>
    <w:rsid w:val="00EA341C"/>
    <w:rsid w:val="00EB0BD0"/>
    <w:rsid w:val="00EB4284"/>
    <w:rsid w:val="00EB5797"/>
    <w:rsid w:val="00EB67B2"/>
    <w:rsid w:val="00EC012B"/>
    <w:rsid w:val="00EC24D4"/>
    <w:rsid w:val="00EC45D2"/>
    <w:rsid w:val="00EC798C"/>
    <w:rsid w:val="00ED0DD3"/>
    <w:rsid w:val="00ED15F2"/>
    <w:rsid w:val="00ED2347"/>
    <w:rsid w:val="00ED6293"/>
    <w:rsid w:val="00ED62A3"/>
    <w:rsid w:val="00EE42DF"/>
    <w:rsid w:val="00EF0770"/>
    <w:rsid w:val="00EF0F87"/>
    <w:rsid w:val="00EF2D28"/>
    <w:rsid w:val="00EF380B"/>
    <w:rsid w:val="00EF400D"/>
    <w:rsid w:val="00EF5D30"/>
    <w:rsid w:val="00EF5EB1"/>
    <w:rsid w:val="00EF7504"/>
    <w:rsid w:val="00F0011D"/>
    <w:rsid w:val="00F010B9"/>
    <w:rsid w:val="00F01B10"/>
    <w:rsid w:val="00F01C89"/>
    <w:rsid w:val="00F01E54"/>
    <w:rsid w:val="00F04955"/>
    <w:rsid w:val="00F05751"/>
    <w:rsid w:val="00F05E13"/>
    <w:rsid w:val="00F073AE"/>
    <w:rsid w:val="00F11361"/>
    <w:rsid w:val="00F13F0D"/>
    <w:rsid w:val="00F26016"/>
    <w:rsid w:val="00F27A65"/>
    <w:rsid w:val="00F27F3A"/>
    <w:rsid w:val="00F31AEE"/>
    <w:rsid w:val="00F32290"/>
    <w:rsid w:val="00F359E8"/>
    <w:rsid w:val="00F37816"/>
    <w:rsid w:val="00F40F43"/>
    <w:rsid w:val="00F413D1"/>
    <w:rsid w:val="00F41425"/>
    <w:rsid w:val="00F423CA"/>
    <w:rsid w:val="00F44F66"/>
    <w:rsid w:val="00F45182"/>
    <w:rsid w:val="00F465BE"/>
    <w:rsid w:val="00F477E6"/>
    <w:rsid w:val="00F61877"/>
    <w:rsid w:val="00F62411"/>
    <w:rsid w:val="00F62F7E"/>
    <w:rsid w:val="00F7469D"/>
    <w:rsid w:val="00F74EC1"/>
    <w:rsid w:val="00F7672C"/>
    <w:rsid w:val="00F80A93"/>
    <w:rsid w:val="00F80C98"/>
    <w:rsid w:val="00F82B5A"/>
    <w:rsid w:val="00F851E7"/>
    <w:rsid w:val="00F87579"/>
    <w:rsid w:val="00F96DF0"/>
    <w:rsid w:val="00FA07B1"/>
    <w:rsid w:val="00FA51F2"/>
    <w:rsid w:val="00FB1615"/>
    <w:rsid w:val="00FB2362"/>
    <w:rsid w:val="00FB4FFA"/>
    <w:rsid w:val="00FC3371"/>
    <w:rsid w:val="00FC74BB"/>
    <w:rsid w:val="00FD232A"/>
    <w:rsid w:val="00FD337E"/>
    <w:rsid w:val="00FD65DA"/>
    <w:rsid w:val="00FD68E4"/>
    <w:rsid w:val="00FD6B41"/>
    <w:rsid w:val="00FE5EEB"/>
    <w:rsid w:val="00FE7F6F"/>
    <w:rsid w:val="00FF1F82"/>
    <w:rsid w:val="00FF3AFC"/>
    <w:rsid w:val="00FF3B89"/>
    <w:rsid w:val="00FF69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4F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516D2"/>
    <w:pPr>
      <w:spacing w:after="200" w:line="276" w:lineRule="auto"/>
    </w:pPr>
    <w:rPr>
      <w:lang w:eastAsia="en-US"/>
    </w:rPr>
  </w:style>
  <w:style w:type="paragraph" w:styleId="Nadpis4">
    <w:name w:val="heading 4"/>
    <w:basedOn w:val="Normln"/>
    <w:next w:val="Normln"/>
    <w:link w:val="Nadpis4Char"/>
    <w:uiPriority w:val="99"/>
    <w:qFormat/>
    <w:locked/>
    <w:rsid w:val="005841AD"/>
    <w:pPr>
      <w:keepNext/>
      <w:spacing w:before="240" w:after="60"/>
      <w:outlineLvl w:val="3"/>
    </w:pPr>
    <w:rPr>
      <w:rFonts w:ascii="Times New Roman" w:hAnsi="Times New Roman"/>
      <w:b/>
      <w:bCs/>
      <w:sz w:val="28"/>
      <w:szCs w:val="28"/>
    </w:rPr>
  </w:style>
  <w:style w:type="paragraph" w:styleId="Nadpis9">
    <w:name w:val="heading 9"/>
    <w:basedOn w:val="Normln"/>
    <w:next w:val="Normln"/>
    <w:link w:val="Nadpis9Char"/>
    <w:uiPriority w:val="99"/>
    <w:qFormat/>
    <w:rsid w:val="001B667D"/>
    <w:pPr>
      <w:keepNext/>
      <w:keepLines/>
      <w:numPr>
        <w:numId w:val="2"/>
      </w:numPr>
      <w:spacing w:before="360" w:after="120" w:line="240" w:lineRule="auto"/>
      <w:jc w:val="center"/>
      <w:outlineLvl w:val="8"/>
    </w:pPr>
    <w:rPr>
      <w:rFonts w:ascii="Times New Roman" w:eastAsia="Times New Roman" w:hAnsi="Times New Roman"/>
      <w:b/>
      <w:iCs/>
      <w:color w:val="000000"/>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locked/>
    <w:rsid w:val="005841AD"/>
    <w:rPr>
      <w:rFonts w:cs="Times New Roman"/>
      <w:b/>
      <w:bCs/>
      <w:sz w:val="28"/>
      <w:szCs w:val="28"/>
      <w:lang w:val="cs-CZ" w:eastAsia="en-US" w:bidi="ar-SA"/>
    </w:rPr>
  </w:style>
  <w:style w:type="character" w:customStyle="1" w:styleId="Nadpis9Char">
    <w:name w:val="Nadpis 9 Char"/>
    <w:basedOn w:val="Standardnpsmoodstavce"/>
    <w:link w:val="Nadpis9"/>
    <w:uiPriority w:val="99"/>
    <w:locked/>
    <w:rsid w:val="001B667D"/>
    <w:rPr>
      <w:rFonts w:eastAsia="Times New Roman" w:cs="Times New Roman"/>
      <w:b/>
      <w:iCs/>
      <w:color w:val="000000"/>
      <w:sz w:val="24"/>
      <w:lang w:val="cs-CZ" w:eastAsia="en-US" w:bidi="ar-SA"/>
    </w:rPr>
  </w:style>
  <w:style w:type="paragraph" w:styleId="Textbubliny">
    <w:name w:val="Balloon Text"/>
    <w:basedOn w:val="Normln"/>
    <w:link w:val="TextbublinyChar"/>
    <w:uiPriority w:val="99"/>
    <w:semiHidden/>
    <w:rsid w:val="00A93D7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805BBA"/>
    <w:rPr>
      <w:rFonts w:ascii="Times New Roman" w:hAnsi="Times New Roman" w:cs="Times New Roman"/>
      <w:sz w:val="2"/>
      <w:lang w:eastAsia="en-US"/>
    </w:rPr>
  </w:style>
  <w:style w:type="paragraph" w:styleId="Bezmezer">
    <w:name w:val="No Spacing"/>
    <w:uiPriority w:val="99"/>
    <w:qFormat/>
    <w:rsid w:val="009544A9"/>
    <w:rPr>
      <w:lang w:eastAsia="en-US"/>
    </w:rPr>
  </w:style>
  <w:style w:type="table" w:styleId="Mkatabulky">
    <w:name w:val="Table Grid"/>
    <w:basedOn w:val="Normlntabulka"/>
    <w:uiPriority w:val="99"/>
    <w:rsid w:val="00EC45D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rsid w:val="006B7CC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6B7CCE"/>
    <w:rPr>
      <w:rFonts w:cs="Times New Roman"/>
    </w:rPr>
  </w:style>
  <w:style w:type="paragraph" w:styleId="Zpat">
    <w:name w:val="footer"/>
    <w:basedOn w:val="Normln"/>
    <w:link w:val="ZpatChar"/>
    <w:uiPriority w:val="99"/>
    <w:rsid w:val="006B7CCE"/>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6B7CCE"/>
    <w:rPr>
      <w:rFonts w:cs="Times New Roman"/>
    </w:rPr>
  </w:style>
  <w:style w:type="paragraph" w:styleId="Normlnweb">
    <w:name w:val="Normal (Web)"/>
    <w:basedOn w:val="Normln"/>
    <w:uiPriority w:val="99"/>
    <w:rsid w:val="003D261E"/>
    <w:pPr>
      <w:spacing w:before="100" w:beforeAutospacing="1" w:after="100" w:afterAutospacing="1" w:line="240" w:lineRule="auto"/>
    </w:pPr>
    <w:rPr>
      <w:rFonts w:ascii="Times New Roman" w:hAnsi="Times New Roman"/>
      <w:sz w:val="24"/>
      <w:szCs w:val="24"/>
      <w:lang w:eastAsia="cs-CZ"/>
    </w:rPr>
  </w:style>
  <w:style w:type="character" w:styleId="Odkaznakoment">
    <w:name w:val="annotation reference"/>
    <w:basedOn w:val="Standardnpsmoodstavce"/>
    <w:uiPriority w:val="99"/>
    <w:semiHidden/>
    <w:rsid w:val="00A93D74"/>
    <w:rPr>
      <w:rFonts w:cs="Times New Roman"/>
      <w:sz w:val="16"/>
      <w:szCs w:val="16"/>
    </w:rPr>
  </w:style>
  <w:style w:type="paragraph" w:styleId="Textkomente">
    <w:name w:val="annotation text"/>
    <w:basedOn w:val="Normln"/>
    <w:link w:val="TextkomenteChar"/>
    <w:uiPriority w:val="99"/>
    <w:rsid w:val="00A93D74"/>
    <w:rPr>
      <w:sz w:val="20"/>
      <w:szCs w:val="20"/>
    </w:rPr>
  </w:style>
  <w:style w:type="character" w:customStyle="1" w:styleId="TextkomenteChar">
    <w:name w:val="Text komentáře Char"/>
    <w:basedOn w:val="Standardnpsmoodstavce"/>
    <w:link w:val="Textkomente"/>
    <w:uiPriority w:val="99"/>
    <w:locked/>
    <w:rsid w:val="00805BBA"/>
    <w:rPr>
      <w:rFonts w:cs="Times New Roman"/>
      <w:sz w:val="20"/>
      <w:szCs w:val="20"/>
      <w:lang w:eastAsia="en-US"/>
    </w:rPr>
  </w:style>
  <w:style w:type="paragraph" w:styleId="Pedmtkomente">
    <w:name w:val="annotation subject"/>
    <w:basedOn w:val="Textkomente"/>
    <w:next w:val="Textkomente"/>
    <w:link w:val="PedmtkomenteChar"/>
    <w:uiPriority w:val="99"/>
    <w:semiHidden/>
    <w:rsid w:val="00A93D74"/>
    <w:rPr>
      <w:b/>
      <w:bCs/>
    </w:rPr>
  </w:style>
  <w:style w:type="character" w:customStyle="1" w:styleId="PedmtkomenteChar">
    <w:name w:val="Předmět komentáře Char"/>
    <w:basedOn w:val="TextkomenteChar"/>
    <w:link w:val="Pedmtkomente"/>
    <w:uiPriority w:val="99"/>
    <w:semiHidden/>
    <w:locked/>
    <w:rsid w:val="00805BBA"/>
    <w:rPr>
      <w:rFonts w:cs="Times New Roman"/>
      <w:b/>
      <w:bCs/>
      <w:sz w:val="20"/>
      <w:szCs w:val="20"/>
      <w:lang w:eastAsia="en-US"/>
    </w:rPr>
  </w:style>
  <w:style w:type="character" w:customStyle="1" w:styleId="tsubjname">
    <w:name w:val="tsubjname"/>
    <w:basedOn w:val="Standardnpsmoodstavce"/>
    <w:uiPriority w:val="99"/>
    <w:rsid w:val="00F0011D"/>
    <w:rPr>
      <w:rFonts w:cs="Times New Roman"/>
    </w:rPr>
  </w:style>
  <w:style w:type="paragraph" w:styleId="Odstavecseseznamem">
    <w:name w:val="List Paragraph"/>
    <w:basedOn w:val="Normln"/>
    <w:uiPriority w:val="99"/>
    <w:qFormat/>
    <w:rsid w:val="00061328"/>
    <w:pPr>
      <w:suppressAutoHyphens/>
      <w:ind w:left="720"/>
    </w:pPr>
    <w:rPr>
      <w:rFonts w:cs="Calibri"/>
      <w:lang w:eastAsia="ar-SA"/>
    </w:rPr>
  </w:style>
  <w:style w:type="paragraph" w:styleId="Nzev">
    <w:name w:val="Title"/>
    <w:basedOn w:val="Normln"/>
    <w:link w:val="NzevChar"/>
    <w:uiPriority w:val="99"/>
    <w:qFormat/>
    <w:locked/>
    <w:rsid w:val="005841AD"/>
    <w:pPr>
      <w:spacing w:before="240" w:after="60" w:line="240" w:lineRule="auto"/>
      <w:jc w:val="center"/>
    </w:pPr>
    <w:rPr>
      <w:rFonts w:ascii="Arial" w:hAnsi="Arial"/>
      <w:b/>
      <w:kern w:val="28"/>
      <w:sz w:val="32"/>
      <w:szCs w:val="20"/>
      <w:lang w:eastAsia="cs-CZ"/>
    </w:rPr>
  </w:style>
  <w:style w:type="character" w:customStyle="1" w:styleId="NzevChar">
    <w:name w:val="Název Char"/>
    <w:basedOn w:val="Standardnpsmoodstavce"/>
    <w:link w:val="Nzev"/>
    <w:uiPriority w:val="99"/>
    <w:locked/>
    <w:rsid w:val="005841AD"/>
    <w:rPr>
      <w:rFonts w:ascii="Arial" w:hAnsi="Arial" w:cs="Times New Roman"/>
      <w:b/>
      <w:kern w:val="28"/>
      <w:sz w:val="32"/>
      <w:lang w:val="cs-CZ" w:eastAsia="cs-CZ" w:bidi="ar-SA"/>
    </w:rPr>
  </w:style>
  <w:style w:type="paragraph" w:styleId="Zkladntext">
    <w:name w:val="Body Text"/>
    <w:basedOn w:val="Normln"/>
    <w:link w:val="ZkladntextChar"/>
    <w:uiPriority w:val="99"/>
    <w:rsid w:val="0058471D"/>
    <w:pPr>
      <w:widowControl w:val="0"/>
      <w:spacing w:after="0" w:line="240" w:lineRule="auto"/>
      <w:jc w:val="both"/>
    </w:pPr>
    <w:rPr>
      <w:rFonts w:ascii="Arial" w:hAnsi="Arial"/>
      <w:sz w:val="20"/>
      <w:szCs w:val="20"/>
      <w:lang w:eastAsia="cs-CZ"/>
    </w:rPr>
  </w:style>
  <w:style w:type="character" w:customStyle="1" w:styleId="ZkladntextChar">
    <w:name w:val="Základní text Char"/>
    <w:basedOn w:val="Standardnpsmoodstavce"/>
    <w:link w:val="Zkladntext"/>
    <w:uiPriority w:val="99"/>
    <w:locked/>
    <w:rsid w:val="0058471D"/>
    <w:rPr>
      <w:rFonts w:ascii="Arial" w:hAnsi="Arial" w:cs="Times New Roman"/>
      <w:lang w:val="cs-CZ" w:eastAsia="cs-CZ" w:bidi="ar-SA"/>
    </w:rPr>
  </w:style>
  <w:style w:type="paragraph" w:customStyle="1" w:styleId="NoSpacing1">
    <w:name w:val="No Spacing1"/>
    <w:uiPriority w:val="99"/>
    <w:rsid w:val="00F01B10"/>
    <w:rPr>
      <w:rFonts w:eastAsia="Times New Roman"/>
      <w:lang w:eastAsia="en-US"/>
    </w:rPr>
  </w:style>
  <w:style w:type="character" w:styleId="Hypertextovodkaz">
    <w:name w:val="Hyperlink"/>
    <w:basedOn w:val="Standardnpsmoodstavce"/>
    <w:uiPriority w:val="99"/>
    <w:rsid w:val="00EF7504"/>
    <w:rPr>
      <w:rFonts w:cs="Times New Roman"/>
      <w:color w:val="0000FF"/>
      <w:u w:val="single"/>
    </w:rPr>
  </w:style>
  <w:style w:type="character" w:styleId="Sledovanodkaz">
    <w:name w:val="FollowedHyperlink"/>
    <w:basedOn w:val="Standardnpsmoodstavce"/>
    <w:uiPriority w:val="99"/>
    <w:rsid w:val="005017CA"/>
    <w:rPr>
      <w:rFonts w:cs="Times New Roman"/>
      <w:color w:val="800080"/>
      <w:u w:val="single"/>
    </w:rPr>
  </w:style>
  <w:style w:type="character" w:customStyle="1" w:styleId="ProsttextChar">
    <w:name w:val="Prostý text Char"/>
    <w:basedOn w:val="Standardnpsmoodstavce"/>
    <w:link w:val="Prosttext"/>
    <w:uiPriority w:val="99"/>
    <w:locked/>
    <w:rsid w:val="003B6773"/>
    <w:rPr>
      <w:rFonts w:ascii="Consolas" w:hAnsi="Consolas" w:cs="Times New Roman"/>
      <w:lang w:bidi="ar-SA"/>
    </w:rPr>
  </w:style>
  <w:style w:type="paragraph" w:styleId="Prosttext">
    <w:name w:val="Plain Text"/>
    <w:basedOn w:val="Normln"/>
    <w:link w:val="ProsttextChar"/>
    <w:uiPriority w:val="99"/>
    <w:rsid w:val="003B6773"/>
    <w:pPr>
      <w:spacing w:after="0" w:line="240" w:lineRule="auto"/>
    </w:pPr>
    <w:rPr>
      <w:rFonts w:ascii="Consolas" w:hAnsi="Consolas"/>
      <w:noProof/>
      <w:sz w:val="20"/>
      <w:szCs w:val="20"/>
      <w:lang w:eastAsia="cs-CZ"/>
    </w:rPr>
  </w:style>
  <w:style w:type="character" w:customStyle="1" w:styleId="PlainTextChar">
    <w:name w:val="Plain Text Char"/>
    <w:basedOn w:val="Standardnpsmoodstavce"/>
    <w:uiPriority w:val="99"/>
    <w:semiHidden/>
    <w:locked/>
    <w:rsid w:val="00CF025F"/>
    <w:rPr>
      <w:rFonts w:ascii="Courier New" w:hAnsi="Courier New" w:cs="Courier New"/>
      <w:sz w:val="20"/>
      <w:szCs w:val="20"/>
      <w:lang w:eastAsia="en-US"/>
    </w:rPr>
  </w:style>
  <w:style w:type="paragraph" w:styleId="Revize">
    <w:name w:val="Revision"/>
    <w:hidden/>
    <w:uiPriority w:val="99"/>
    <w:semiHidden/>
    <w:rsid w:val="00732236"/>
    <w:rPr>
      <w:lang w:eastAsia="en-US"/>
    </w:rPr>
  </w:style>
  <w:style w:type="character" w:styleId="Siln">
    <w:name w:val="Strong"/>
    <w:basedOn w:val="Standardnpsmoodstavce"/>
    <w:uiPriority w:val="99"/>
    <w:qFormat/>
    <w:locked/>
    <w:rsid w:val="005E2646"/>
    <w:rPr>
      <w:rFonts w:cs="Times New Roman"/>
      <w:b/>
      <w:bCs/>
    </w:rPr>
  </w:style>
  <w:style w:type="character" w:customStyle="1" w:styleId="preformatted">
    <w:name w:val="preformatted"/>
    <w:basedOn w:val="Standardnpsmoodstavce"/>
    <w:uiPriority w:val="99"/>
    <w:rsid w:val="005E264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716614">
      <w:marLeft w:val="0"/>
      <w:marRight w:val="0"/>
      <w:marTop w:val="0"/>
      <w:marBottom w:val="0"/>
      <w:divBdr>
        <w:top w:val="none" w:sz="0" w:space="0" w:color="auto"/>
        <w:left w:val="none" w:sz="0" w:space="0" w:color="auto"/>
        <w:bottom w:val="none" w:sz="0" w:space="0" w:color="auto"/>
        <w:right w:val="none" w:sz="0" w:space="0" w:color="auto"/>
      </w:divBdr>
    </w:div>
    <w:div w:id="882716615">
      <w:marLeft w:val="0"/>
      <w:marRight w:val="0"/>
      <w:marTop w:val="0"/>
      <w:marBottom w:val="0"/>
      <w:divBdr>
        <w:top w:val="none" w:sz="0" w:space="0" w:color="auto"/>
        <w:left w:val="none" w:sz="0" w:space="0" w:color="auto"/>
        <w:bottom w:val="none" w:sz="0" w:space="0" w:color="auto"/>
        <w:right w:val="none" w:sz="0" w:space="0" w:color="auto"/>
      </w:divBdr>
    </w:div>
    <w:div w:id="882716632">
      <w:marLeft w:val="0"/>
      <w:marRight w:val="0"/>
      <w:marTop w:val="0"/>
      <w:marBottom w:val="0"/>
      <w:divBdr>
        <w:top w:val="none" w:sz="0" w:space="0" w:color="auto"/>
        <w:left w:val="none" w:sz="0" w:space="0" w:color="auto"/>
        <w:bottom w:val="none" w:sz="0" w:space="0" w:color="auto"/>
        <w:right w:val="none" w:sz="0" w:space="0" w:color="auto"/>
      </w:divBdr>
      <w:divsChild>
        <w:div w:id="882716631">
          <w:marLeft w:val="0"/>
          <w:marRight w:val="0"/>
          <w:marTop w:val="0"/>
          <w:marBottom w:val="0"/>
          <w:divBdr>
            <w:top w:val="none" w:sz="0" w:space="0" w:color="auto"/>
            <w:left w:val="none" w:sz="0" w:space="0" w:color="auto"/>
            <w:bottom w:val="none" w:sz="0" w:space="0" w:color="auto"/>
            <w:right w:val="none" w:sz="0" w:space="0" w:color="auto"/>
          </w:divBdr>
          <w:divsChild>
            <w:div w:id="882716623">
              <w:marLeft w:val="0"/>
              <w:marRight w:val="0"/>
              <w:marTop w:val="0"/>
              <w:marBottom w:val="0"/>
              <w:divBdr>
                <w:top w:val="none" w:sz="0" w:space="0" w:color="auto"/>
                <w:left w:val="none" w:sz="0" w:space="0" w:color="auto"/>
                <w:bottom w:val="none" w:sz="0" w:space="0" w:color="auto"/>
                <w:right w:val="none" w:sz="0" w:space="0" w:color="auto"/>
              </w:divBdr>
              <w:divsChild>
                <w:div w:id="882716627">
                  <w:marLeft w:val="0"/>
                  <w:marRight w:val="0"/>
                  <w:marTop w:val="0"/>
                  <w:marBottom w:val="0"/>
                  <w:divBdr>
                    <w:top w:val="none" w:sz="0" w:space="0" w:color="auto"/>
                    <w:left w:val="none" w:sz="0" w:space="0" w:color="auto"/>
                    <w:bottom w:val="none" w:sz="0" w:space="0" w:color="auto"/>
                    <w:right w:val="none" w:sz="0" w:space="0" w:color="auto"/>
                  </w:divBdr>
                  <w:divsChild>
                    <w:div w:id="882716621">
                      <w:marLeft w:val="0"/>
                      <w:marRight w:val="0"/>
                      <w:marTop w:val="0"/>
                      <w:marBottom w:val="0"/>
                      <w:divBdr>
                        <w:top w:val="none" w:sz="0" w:space="0" w:color="auto"/>
                        <w:left w:val="none" w:sz="0" w:space="0" w:color="auto"/>
                        <w:bottom w:val="none" w:sz="0" w:space="0" w:color="auto"/>
                        <w:right w:val="none" w:sz="0" w:space="0" w:color="auto"/>
                      </w:divBdr>
                      <w:divsChild>
                        <w:div w:id="882716617">
                          <w:marLeft w:val="0"/>
                          <w:marRight w:val="0"/>
                          <w:marTop w:val="0"/>
                          <w:marBottom w:val="0"/>
                          <w:divBdr>
                            <w:top w:val="none" w:sz="0" w:space="0" w:color="auto"/>
                            <w:left w:val="none" w:sz="0" w:space="0" w:color="auto"/>
                            <w:bottom w:val="none" w:sz="0" w:space="0" w:color="auto"/>
                            <w:right w:val="none" w:sz="0" w:space="0" w:color="auto"/>
                          </w:divBdr>
                          <w:divsChild>
                            <w:div w:id="882716633">
                              <w:marLeft w:val="0"/>
                              <w:marRight w:val="0"/>
                              <w:marTop w:val="0"/>
                              <w:marBottom w:val="0"/>
                              <w:divBdr>
                                <w:top w:val="none" w:sz="0" w:space="0" w:color="auto"/>
                                <w:left w:val="none" w:sz="0" w:space="0" w:color="auto"/>
                                <w:bottom w:val="none" w:sz="0" w:space="0" w:color="auto"/>
                                <w:right w:val="none" w:sz="0" w:space="0" w:color="auto"/>
                              </w:divBdr>
                              <w:divsChild>
                                <w:div w:id="882716619">
                                  <w:marLeft w:val="0"/>
                                  <w:marRight w:val="0"/>
                                  <w:marTop w:val="0"/>
                                  <w:marBottom w:val="0"/>
                                  <w:divBdr>
                                    <w:top w:val="none" w:sz="0" w:space="0" w:color="auto"/>
                                    <w:left w:val="none" w:sz="0" w:space="0" w:color="auto"/>
                                    <w:bottom w:val="none" w:sz="0" w:space="0" w:color="auto"/>
                                    <w:right w:val="none" w:sz="0" w:space="0" w:color="auto"/>
                                  </w:divBdr>
                                  <w:divsChild>
                                    <w:div w:id="882716628">
                                      <w:marLeft w:val="0"/>
                                      <w:marRight w:val="0"/>
                                      <w:marTop w:val="0"/>
                                      <w:marBottom w:val="0"/>
                                      <w:divBdr>
                                        <w:top w:val="none" w:sz="0" w:space="0" w:color="auto"/>
                                        <w:left w:val="none" w:sz="0" w:space="0" w:color="auto"/>
                                        <w:bottom w:val="none" w:sz="0" w:space="0" w:color="auto"/>
                                        <w:right w:val="none" w:sz="0" w:space="0" w:color="auto"/>
                                      </w:divBdr>
                                      <w:divsChild>
                                        <w:div w:id="882716618">
                                          <w:marLeft w:val="0"/>
                                          <w:marRight w:val="0"/>
                                          <w:marTop w:val="0"/>
                                          <w:marBottom w:val="0"/>
                                          <w:divBdr>
                                            <w:top w:val="none" w:sz="0" w:space="0" w:color="auto"/>
                                            <w:left w:val="none" w:sz="0" w:space="0" w:color="auto"/>
                                            <w:bottom w:val="none" w:sz="0" w:space="0" w:color="auto"/>
                                            <w:right w:val="none" w:sz="0" w:space="0" w:color="auto"/>
                                          </w:divBdr>
                                          <w:divsChild>
                                            <w:div w:id="882716634">
                                              <w:marLeft w:val="0"/>
                                              <w:marRight w:val="0"/>
                                              <w:marTop w:val="0"/>
                                              <w:marBottom w:val="0"/>
                                              <w:divBdr>
                                                <w:top w:val="none" w:sz="0" w:space="0" w:color="auto"/>
                                                <w:left w:val="none" w:sz="0" w:space="0" w:color="auto"/>
                                                <w:bottom w:val="none" w:sz="0" w:space="0" w:color="auto"/>
                                                <w:right w:val="none" w:sz="0" w:space="0" w:color="auto"/>
                                              </w:divBdr>
                                              <w:divsChild>
                                                <w:div w:id="882716616">
                                                  <w:marLeft w:val="0"/>
                                                  <w:marRight w:val="0"/>
                                                  <w:marTop w:val="0"/>
                                                  <w:marBottom w:val="0"/>
                                                  <w:divBdr>
                                                    <w:top w:val="none" w:sz="0" w:space="0" w:color="auto"/>
                                                    <w:left w:val="none" w:sz="0" w:space="0" w:color="auto"/>
                                                    <w:bottom w:val="none" w:sz="0" w:space="0" w:color="auto"/>
                                                    <w:right w:val="none" w:sz="0" w:space="0" w:color="auto"/>
                                                  </w:divBdr>
                                                  <w:divsChild>
                                                    <w:div w:id="882716624">
                                                      <w:marLeft w:val="0"/>
                                                      <w:marRight w:val="0"/>
                                                      <w:marTop w:val="0"/>
                                                      <w:marBottom w:val="0"/>
                                                      <w:divBdr>
                                                        <w:top w:val="none" w:sz="0" w:space="0" w:color="auto"/>
                                                        <w:left w:val="none" w:sz="0" w:space="0" w:color="auto"/>
                                                        <w:bottom w:val="none" w:sz="0" w:space="0" w:color="auto"/>
                                                        <w:right w:val="none" w:sz="0" w:space="0" w:color="auto"/>
                                                      </w:divBdr>
                                                      <w:divsChild>
                                                        <w:div w:id="882716620">
                                                          <w:marLeft w:val="0"/>
                                                          <w:marRight w:val="0"/>
                                                          <w:marTop w:val="0"/>
                                                          <w:marBottom w:val="0"/>
                                                          <w:divBdr>
                                                            <w:top w:val="none" w:sz="0" w:space="0" w:color="auto"/>
                                                            <w:left w:val="none" w:sz="0" w:space="0" w:color="auto"/>
                                                            <w:bottom w:val="none" w:sz="0" w:space="0" w:color="auto"/>
                                                            <w:right w:val="none" w:sz="0" w:space="0" w:color="auto"/>
                                                          </w:divBdr>
                                                          <w:divsChild>
                                                            <w:div w:id="882716622">
                                                              <w:marLeft w:val="0"/>
                                                              <w:marRight w:val="0"/>
                                                              <w:marTop w:val="0"/>
                                                              <w:marBottom w:val="0"/>
                                                              <w:divBdr>
                                                                <w:top w:val="none" w:sz="0" w:space="0" w:color="auto"/>
                                                                <w:left w:val="none" w:sz="0" w:space="0" w:color="auto"/>
                                                                <w:bottom w:val="none" w:sz="0" w:space="0" w:color="auto"/>
                                                                <w:right w:val="none" w:sz="0" w:space="0" w:color="auto"/>
                                                              </w:divBdr>
                                                              <w:divsChild>
                                                                <w:div w:id="882716625">
                                                                  <w:marLeft w:val="0"/>
                                                                  <w:marRight w:val="0"/>
                                                                  <w:marTop w:val="0"/>
                                                                  <w:marBottom w:val="0"/>
                                                                  <w:divBdr>
                                                                    <w:top w:val="none" w:sz="0" w:space="0" w:color="auto"/>
                                                                    <w:left w:val="none" w:sz="0" w:space="0" w:color="auto"/>
                                                                    <w:bottom w:val="none" w:sz="0" w:space="0" w:color="auto"/>
                                                                    <w:right w:val="none" w:sz="0" w:space="0" w:color="auto"/>
                                                                  </w:divBdr>
                                                                  <w:divsChild>
                                                                    <w:div w:id="882716626">
                                                                      <w:marLeft w:val="0"/>
                                                                      <w:marRight w:val="0"/>
                                                                      <w:marTop w:val="0"/>
                                                                      <w:marBottom w:val="0"/>
                                                                      <w:divBdr>
                                                                        <w:top w:val="none" w:sz="0" w:space="0" w:color="auto"/>
                                                                        <w:left w:val="none" w:sz="0" w:space="0" w:color="auto"/>
                                                                        <w:bottom w:val="none" w:sz="0" w:space="0" w:color="auto"/>
                                                                        <w:right w:val="none" w:sz="0" w:space="0" w:color="auto"/>
                                                                      </w:divBdr>
                                                                      <w:divsChild>
                                                                        <w:div w:id="882716629">
                                                                          <w:marLeft w:val="0"/>
                                                                          <w:marRight w:val="0"/>
                                                                          <w:marTop w:val="0"/>
                                                                          <w:marBottom w:val="0"/>
                                                                          <w:divBdr>
                                                                            <w:top w:val="none" w:sz="0" w:space="0" w:color="auto"/>
                                                                            <w:left w:val="none" w:sz="0" w:space="0" w:color="auto"/>
                                                                            <w:bottom w:val="none" w:sz="0" w:space="0" w:color="auto"/>
                                                                            <w:right w:val="none" w:sz="0" w:space="0" w:color="auto"/>
                                                                          </w:divBdr>
                                                                          <w:divsChild>
                                                                            <w:div w:id="88271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1966</Words>
  <Characters>11602</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Darovací smlouva</vt:lpstr>
    </vt:vector>
  </TitlesOfParts>
  <LinksUpToDate>false</LinksUpToDate>
  <CharactersWithSpaces>13541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Darovací smlouva</dc:title>
  <dc:creator/>
  <cp:lastModifiedBy/>
  <cp:revision>1</cp:revision>
  <cp:lastPrinted>2015-09-24T09:51:00Z</cp:lastPrinted>
  <dcterms:created xsi:type="dcterms:W3CDTF">2016-04-12T08:22:00Z</dcterms:created>
  <dcterms:modified xsi:type="dcterms:W3CDTF">2023-01-27T10:17:00Z</dcterms:modified>
</cp:coreProperties>
</file>